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outlineLvl w:val="9"/>
        <w:rPr>
          <w:rFonts w:hint="eastAsia" w:ascii="Times New Roman" w:hAnsi="Times New Roman" w:cs="Times New Roman"/>
          <w:b/>
          <w:sz w:val="32"/>
          <w:lang w:val="en-US" w:eastAsia="zh-CN"/>
        </w:rPr>
      </w:pPr>
      <w:r>
        <w:rPr>
          <w:rFonts w:hint="eastAsia" w:ascii="Times New Roman" w:hAnsi="Times New Roman" w:cs="Times New Roman"/>
          <w:b/>
          <w:sz w:val="32"/>
          <w:lang w:eastAsia="zh-CN"/>
        </w:rPr>
        <w:pict>
          <v:shape id="_x0000_s1025" o:spid="_x0000_s1025" o:spt="75" type="#_x0000_t75" style="position:absolute;left:0pt;margin-left:925pt;margin-top:805pt;height:20pt;width:3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Times New Roman" w:hAnsi="Times New Roman" w:cs="Times New Roman"/>
          <w:b/>
          <w:sz w:val="32"/>
          <w:lang w:eastAsia="zh-CN"/>
        </w:rPr>
        <w:t>云南省峨山岔河中学</w:t>
      </w:r>
      <w:r>
        <w:rPr>
          <w:rFonts w:ascii="Times New Roman" w:hAnsi="Times New Roman" w:cs="Times New Roman"/>
          <w:b/>
          <w:sz w:val="32"/>
        </w:rPr>
        <w:t>2017-2018学年</w:t>
      </w:r>
      <w:r>
        <w:rPr>
          <w:rFonts w:hint="eastAsia" w:ascii="Times New Roman" w:hAnsi="Times New Roman" w:cs="Times New Roman"/>
          <w:b/>
          <w:sz w:val="32"/>
          <w:lang w:eastAsia="zh-CN"/>
        </w:rPr>
        <w:t>下学期毕业班复习检测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outlineLvl w:val="9"/>
        <w:rPr>
          <w:rFonts w:hint="eastAsia" w:ascii="Times New Roman" w:hAnsi="Times New Roman" w:cs="Times New Roman"/>
          <w:b/>
          <w:sz w:val="28"/>
          <w:lang w:eastAsia="zh-CN"/>
        </w:rPr>
      </w:pPr>
      <w:r>
        <w:rPr>
          <w:rFonts w:hint="eastAsia" w:ascii="Times New Roman" w:hAnsi="Times New Roman" w:cs="Times New Roman"/>
          <w:b/>
          <w:sz w:val="28"/>
          <w:lang w:eastAsia="zh-CN"/>
        </w:rPr>
        <w:t>九年级</w:t>
      </w:r>
      <w:r>
        <w:rPr>
          <w:rFonts w:hint="eastAsia" w:ascii="Times New Roman" w:hAnsi="Times New Roman" w:cs="Times New Roman"/>
          <w:b/>
          <w:sz w:val="28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sz w:val="28"/>
          <w:lang w:eastAsia="zh-CN"/>
        </w:rPr>
        <w:t>物理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outlineLvl w:val="9"/>
      </w:pPr>
      <w:r>
        <w:rPr>
          <w:rFonts w:ascii="Times New Roman" w:hAnsi="Times New Roman" w:cs="Times New Roman"/>
          <w:sz w:val="21"/>
        </w:rPr>
        <w:t>本试卷分第Ⅰ卷和第Ⅱ卷两部分，共</w:t>
      </w:r>
      <w:r>
        <w:rPr>
          <w:rFonts w:hint="eastAsia" w:ascii="Times New Roman" w:hAnsi="Times New Roman" w:cs="Times New Roman"/>
          <w:sz w:val="21"/>
          <w:lang w:val="en-US" w:eastAsia="zh-CN"/>
        </w:rPr>
        <w:t>100</w:t>
      </w:r>
      <w:r>
        <w:rPr>
          <w:rFonts w:ascii="Times New Roman" w:hAnsi="Times New Roman" w:cs="Times New Roman"/>
          <w:sz w:val="21"/>
        </w:rPr>
        <w:t>分，考试时间</w:t>
      </w:r>
      <w:r>
        <w:rPr>
          <w:rFonts w:hint="eastAsia" w:ascii="Times New Roman" w:hAnsi="Times New Roman" w:cs="Times New Roman"/>
          <w:sz w:val="21"/>
          <w:lang w:val="en-US" w:eastAsia="zh-CN"/>
        </w:rPr>
        <w:t>90</w:t>
      </w:r>
      <w:r>
        <w:rPr>
          <w:rFonts w:ascii="Times New Roman" w:hAnsi="Times New Roman" w:cs="Times New Roman"/>
          <w:sz w:val="21"/>
        </w:rPr>
        <w:t>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center"/>
        <w:outlineLvl w:val="9"/>
        <w:rPr>
          <w:rFonts w:hint="eastAsia" w:ascii="Times New Roman" w:hAnsi="Times New Roman" w:cs="Times New Roman"/>
          <w:sz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lang w:eastAsia="zh-CN"/>
        </w:rPr>
        <w:t>注意事项：</w:t>
      </w:r>
      <w:r>
        <w:rPr>
          <w:rFonts w:hint="eastAsia" w:ascii="Times New Roman" w:hAnsi="Times New Roman" w:cs="Times New Roman"/>
          <w:sz w:val="21"/>
          <w:lang w:val="en-US" w:eastAsia="zh-CN"/>
        </w:rPr>
        <w:t>1、考生必须在答题卡上作答，否则无效。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0" w:firstLineChars="500"/>
        <w:jc w:val="both"/>
        <w:textAlignment w:val="center"/>
        <w:outlineLvl w:val="9"/>
        <w:rPr>
          <w:rFonts w:hint="eastAsia" w:ascii="Times New Roman" w:hAnsi="Times New Roman" w:cs="Times New Roman"/>
          <w:sz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lang w:val="en-US" w:eastAsia="zh-CN"/>
        </w:rPr>
        <w:t>考试结束后请将试卷和答题卡一并交回。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0" w:firstLineChars="500"/>
        <w:jc w:val="both"/>
        <w:textAlignment w:val="center"/>
        <w:outlineLvl w:val="9"/>
        <w:rPr>
          <w:rFonts w:hint="eastAsia" w:ascii="Times New Roman" w:hAnsi="Times New Roman" w:cs="Times New Roman"/>
          <w:sz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lang w:val="en-US" w:eastAsia="zh-CN"/>
        </w:rPr>
        <w:t>计算时g取10N/Kg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b/>
          <w:sz w:val="21"/>
        </w:rPr>
        <w:t>一、单选题(共8小题,每小题</w:t>
      </w:r>
      <w:r>
        <w:rPr>
          <w:rFonts w:hint="eastAsia" w:ascii="Times New Roman" w:hAnsi="Times New Roman" w:cs="Times New Roman"/>
          <w:b/>
          <w:sz w:val="21"/>
          <w:lang w:val="en-US" w:eastAsia="zh-CN"/>
        </w:rPr>
        <w:t>3</w:t>
      </w:r>
      <w:r>
        <w:rPr>
          <w:rFonts w:ascii="Times New Roman" w:hAnsi="Times New Roman" w:cs="Times New Roman"/>
          <w:b/>
          <w:sz w:val="21"/>
        </w:rPr>
        <w:t>分,共</w:t>
      </w:r>
      <w:r>
        <w:rPr>
          <w:rFonts w:hint="eastAsia" w:ascii="Times New Roman" w:hAnsi="Times New Roman" w:cs="Times New Roman"/>
          <w:b/>
          <w:sz w:val="21"/>
          <w:lang w:val="en-US" w:eastAsia="zh-CN"/>
        </w:rPr>
        <w:t>24</w:t>
      </w:r>
      <w:r>
        <w:rPr>
          <w:rFonts w:ascii="Times New Roman" w:hAnsi="Times New Roman" w:cs="Times New Roman"/>
          <w:b/>
          <w:sz w:val="21"/>
        </w:rPr>
        <w:t xml:space="preserve">分)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1.通常我们看到的太阳光是以(　　)形式传来的．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A． 电磁波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  </w:t>
      </w:r>
      <w:r>
        <w:rPr>
          <w:rFonts w:ascii="Times New Roman" w:hAnsi="Times New Roman" w:cs="Times New Roman"/>
          <w:sz w:val="21"/>
        </w:rPr>
        <w:t>B． 真空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C． 空气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    </w:t>
      </w:r>
      <w:r>
        <w:rPr>
          <w:rFonts w:ascii="Times New Roman" w:hAnsi="Times New Roman" w:cs="Times New Roman"/>
          <w:sz w:val="21"/>
        </w:rPr>
        <w:t>D． 眼睛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2.某学习小组对一辆在平直公路上做直线运动的小车进行观测研究．他们记录了小车在某段时间内通过的路程与所用的时间，并根据记录的数据绘制了路程与时间的关系图像，如图所示．根据图像可以判断（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012825" cy="730885"/>
            <wp:effectExtent l="0" t="0" r="15875" b="1206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2825" cy="730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A． 0～5s内，小车的平均速度是0.4m/s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B． 0～7s内，小车的平均速度是1.5m/s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C． 2s～5s内，小车做匀速直线运动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D． 5s～7s内，小车做加速直线运动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3.如图是研究磁体周围磁场时的铁屑分布情况．实验时，</w:t>
      </w:r>
      <w:r>
        <w:rPr>
          <w:i/>
        </w:rPr>
        <w:t>a</w:t>
      </w:r>
      <w:r>
        <w:rPr>
          <w:rFonts w:ascii="Times New Roman" w:hAnsi="Times New Roman" w:cs="Times New Roman"/>
          <w:sz w:val="21"/>
        </w:rPr>
        <w:t>、</w:t>
      </w:r>
      <w:r>
        <w:rPr>
          <w:i/>
        </w:rPr>
        <w:t>b</w:t>
      </w:r>
      <w:r>
        <w:rPr>
          <w:rFonts w:ascii="Times New Roman" w:hAnsi="Times New Roman" w:cs="Times New Roman"/>
          <w:sz w:val="21"/>
        </w:rPr>
        <w:t>、</w:t>
      </w:r>
      <w:r>
        <w:rPr>
          <w:i/>
        </w:rPr>
        <w:t>c</w:t>
      </w:r>
      <w:r>
        <w:rPr>
          <w:rFonts w:ascii="Times New Roman" w:hAnsi="Times New Roman" w:cs="Times New Roman"/>
          <w:sz w:val="21"/>
        </w:rPr>
        <w:t>三个位置所对应的磁极可能是(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305560" cy="96901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5600" cy="96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A． N、N、N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   </w:t>
      </w:r>
      <w:r>
        <w:rPr>
          <w:rFonts w:ascii="Times New Roman" w:hAnsi="Times New Roman" w:cs="Times New Roman"/>
          <w:sz w:val="21"/>
        </w:rPr>
        <w:t>B． N、S、S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C． N、N、S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    </w:t>
      </w:r>
      <w:r>
        <w:rPr>
          <w:rFonts w:ascii="Times New Roman" w:hAnsi="Times New Roman" w:cs="Times New Roman"/>
          <w:sz w:val="21"/>
        </w:rPr>
        <w:t>D． S、N、S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4.我们欣赏音乐时能分辨出不同乐器发出的声音，主要是因为不同乐器发出声音的（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A． 音色不同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    </w:t>
      </w:r>
      <w:r>
        <w:rPr>
          <w:rFonts w:ascii="Times New Roman" w:hAnsi="Times New Roman" w:cs="Times New Roman"/>
          <w:sz w:val="21"/>
        </w:rPr>
        <w:t>B． 音调不同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C． 响度不同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    </w:t>
      </w:r>
      <w:r>
        <w:rPr>
          <w:rFonts w:ascii="Times New Roman" w:hAnsi="Times New Roman" w:cs="Times New Roman"/>
          <w:sz w:val="21"/>
        </w:rPr>
        <w:t>D． 传播速度不同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5.如图所示，在探究串联电路的特点时，闭合开关，用电流表分别测出A、B、C三处的电流</w:t>
      </w:r>
      <w:r>
        <w:rPr>
          <w:i/>
        </w:rPr>
        <w:t>I</w:t>
      </w:r>
      <w:r>
        <w:rPr>
          <w:vertAlign w:val="subscript"/>
        </w:rPr>
        <w:t>A</w:t>
      </w:r>
      <w:r>
        <w:rPr>
          <w:rFonts w:ascii="Times New Roman" w:hAnsi="Times New Roman" w:cs="Times New Roman"/>
          <w:sz w:val="21"/>
        </w:rPr>
        <w:t>、</w:t>
      </w:r>
      <w:r>
        <w:rPr>
          <w:i/>
        </w:rPr>
        <w:t>I</w:t>
      </w:r>
      <w:r>
        <w:rPr>
          <w:vertAlign w:val="subscript"/>
        </w:rPr>
        <w:t>B</w:t>
      </w:r>
      <w:r>
        <w:rPr>
          <w:rFonts w:ascii="Times New Roman" w:hAnsi="Times New Roman" w:cs="Times New Roman"/>
          <w:sz w:val="21"/>
        </w:rPr>
        <w:t>、</w:t>
      </w:r>
      <w:r>
        <w:rPr>
          <w:i/>
        </w:rPr>
        <w:t>I</w:t>
      </w:r>
      <w:r>
        <w:rPr>
          <w:vertAlign w:val="subscript"/>
        </w:rPr>
        <w:t>C</w:t>
      </w:r>
      <w:r>
        <w:rPr>
          <w:rFonts w:ascii="Times New Roman" w:hAnsi="Times New Roman" w:cs="Times New Roman"/>
          <w:sz w:val="21"/>
        </w:rPr>
        <w:t>，用电压表分别测出AB、BC、AC两点间的电压</w:t>
      </w:r>
      <w:r>
        <w:rPr>
          <w:i/>
        </w:rPr>
        <w:t>U</w:t>
      </w:r>
      <w:r>
        <w:rPr>
          <w:vertAlign w:val="subscript"/>
        </w:rPr>
        <w:t>AB</w:t>
      </w:r>
      <w:r>
        <w:rPr>
          <w:rFonts w:ascii="Times New Roman" w:hAnsi="Times New Roman" w:cs="Times New Roman"/>
          <w:sz w:val="21"/>
        </w:rPr>
        <w:t>、</w:t>
      </w:r>
      <w:r>
        <w:rPr>
          <w:i/>
        </w:rPr>
        <w:t>U</w:t>
      </w:r>
      <w:r>
        <w:rPr>
          <w:vertAlign w:val="subscript"/>
        </w:rPr>
        <w:t>BC</w:t>
      </w:r>
      <w:r>
        <w:rPr>
          <w:rFonts w:ascii="Times New Roman" w:hAnsi="Times New Roman" w:cs="Times New Roman"/>
          <w:sz w:val="21"/>
        </w:rPr>
        <w:t>、</w:t>
      </w:r>
      <w:r>
        <w:rPr>
          <w:i/>
        </w:rPr>
        <w:t>U</w:t>
      </w:r>
      <w:r>
        <w:rPr>
          <w:vertAlign w:val="subscript"/>
        </w:rPr>
        <w:t>AC</w:t>
      </w:r>
      <w:r>
        <w:rPr>
          <w:rFonts w:ascii="Times New Roman" w:hAnsi="Times New Roman" w:cs="Times New Roman"/>
          <w:sz w:val="21"/>
        </w:rPr>
        <w:t>．下列说法正确的是（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295400" cy="979170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6000" cy="97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A．</w:t>
      </w:r>
      <w:r>
        <w:rPr>
          <w:i/>
        </w:rPr>
        <w:t>I</w:t>
      </w:r>
      <w:r>
        <w:rPr>
          <w:vertAlign w:val="subscript"/>
        </w:rPr>
        <w:t>A</w:t>
      </w:r>
      <w:r>
        <w:rPr>
          <w:rFonts w:ascii="Times New Roman" w:hAnsi="Times New Roman" w:cs="Times New Roman"/>
          <w:sz w:val="21"/>
        </w:rPr>
        <w:t>＞</w:t>
      </w:r>
      <w:r>
        <w:rPr>
          <w:i/>
        </w:rPr>
        <w:t>I</w:t>
      </w:r>
      <w:r>
        <w:rPr>
          <w:vertAlign w:val="subscript"/>
        </w:rPr>
        <w:t>B</w:t>
      </w:r>
      <w:r>
        <w:rPr>
          <w:rFonts w:ascii="Times New Roman" w:hAnsi="Times New Roman" w:cs="Times New Roman"/>
          <w:sz w:val="21"/>
        </w:rPr>
        <w:t>＞</w:t>
      </w:r>
      <w:r>
        <w:rPr>
          <w:i/>
        </w:rPr>
        <w:t>I</w:t>
      </w:r>
      <w:r>
        <w:rPr>
          <w:vertAlign w:val="subscript"/>
        </w:rPr>
        <w:t>C</w:t>
      </w:r>
      <w:r>
        <w:rPr>
          <w:rFonts w:hint="eastAsia"/>
          <w:vertAlign w:val="subscript"/>
          <w:lang w:val="en-US" w:eastAsia="zh-CN"/>
        </w:rPr>
        <w:t xml:space="preserve">               </w:t>
      </w:r>
      <w:r>
        <w:rPr>
          <w:rFonts w:ascii="Times New Roman" w:hAnsi="Times New Roman" w:cs="Times New Roman"/>
          <w:sz w:val="21"/>
        </w:rPr>
        <w:t>B．</w:t>
      </w:r>
      <w:r>
        <w:rPr>
          <w:i/>
        </w:rPr>
        <w:t>I</w:t>
      </w:r>
      <w:r>
        <w:rPr>
          <w:vertAlign w:val="subscript"/>
        </w:rPr>
        <w:t>A</w:t>
      </w:r>
      <w:r>
        <w:rPr>
          <w:rFonts w:ascii="Times New Roman" w:hAnsi="Times New Roman" w:cs="Times New Roman"/>
          <w:sz w:val="21"/>
        </w:rPr>
        <w:t>＜</w:t>
      </w:r>
      <w:r>
        <w:rPr>
          <w:i/>
        </w:rPr>
        <w:t>I</w:t>
      </w:r>
      <w:r>
        <w:rPr>
          <w:vertAlign w:val="subscript"/>
        </w:rPr>
        <w:t>B</w:t>
      </w:r>
      <w:r>
        <w:rPr>
          <w:rFonts w:ascii="Times New Roman" w:hAnsi="Times New Roman" w:cs="Times New Roman"/>
          <w:sz w:val="21"/>
        </w:rPr>
        <w:t>＜</w:t>
      </w:r>
      <w:r>
        <w:rPr>
          <w:i/>
        </w:rPr>
        <w:t>I</w:t>
      </w:r>
      <w:r>
        <w:rPr>
          <w:vertAlign w:val="subscript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C．</w:t>
      </w:r>
      <w:r>
        <w:rPr>
          <w:i/>
        </w:rPr>
        <w:t>U</w:t>
      </w:r>
      <w:r>
        <w:rPr>
          <w:vertAlign w:val="subscript"/>
        </w:rPr>
        <w:t>AB</w:t>
      </w:r>
      <w:r>
        <w:rPr>
          <w:rFonts w:ascii="Times New Roman" w:hAnsi="Times New Roman" w:cs="Times New Roman"/>
          <w:sz w:val="21"/>
        </w:rPr>
        <w:t>=</w:t>
      </w:r>
      <w:r>
        <w:rPr>
          <w:i/>
        </w:rPr>
        <w:t>U</w:t>
      </w:r>
      <w:r>
        <w:rPr>
          <w:vertAlign w:val="subscript"/>
        </w:rPr>
        <w:t>BC</w:t>
      </w:r>
      <w:r>
        <w:rPr>
          <w:rFonts w:ascii="Times New Roman" w:hAnsi="Times New Roman" w:cs="Times New Roman"/>
          <w:sz w:val="21"/>
        </w:rPr>
        <w:t>=</w:t>
      </w:r>
      <w:r>
        <w:rPr>
          <w:i/>
        </w:rPr>
        <w:t>U</w:t>
      </w:r>
      <w:r>
        <w:rPr>
          <w:vertAlign w:val="subscript"/>
        </w:rPr>
        <w:t>AC</w:t>
      </w:r>
      <w:r>
        <w:rPr>
          <w:rFonts w:hint="eastAsia"/>
          <w:vertAlign w:val="subscript"/>
          <w:lang w:val="en-US" w:eastAsia="zh-CN"/>
        </w:rPr>
        <w:t xml:space="preserve">          </w:t>
      </w:r>
      <w:r>
        <w:rPr>
          <w:rFonts w:ascii="Times New Roman" w:hAnsi="Times New Roman" w:cs="Times New Roman"/>
          <w:sz w:val="21"/>
        </w:rPr>
        <w:t>D．</w:t>
      </w:r>
      <w:r>
        <w:rPr>
          <w:i/>
        </w:rPr>
        <w:t>U</w:t>
      </w:r>
      <w:r>
        <w:rPr>
          <w:vertAlign w:val="subscript"/>
        </w:rPr>
        <w:t>AC</w:t>
      </w:r>
      <w:r>
        <w:rPr>
          <w:rFonts w:ascii="Times New Roman" w:hAnsi="Times New Roman" w:cs="Times New Roman"/>
          <w:sz w:val="21"/>
        </w:rPr>
        <w:t>=</w:t>
      </w:r>
      <w:r>
        <w:rPr>
          <w:i/>
        </w:rPr>
        <w:t>U</w:t>
      </w:r>
      <w:r>
        <w:rPr>
          <w:vertAlign w:val="subscript"/>
        </w:rPr>
        <w:t>AB</w:t>
      </w:r>
      <w:r>
        <w:rPr>
          <w:rFonts w:ascii="Times New Roman" w:hAnsi="Times New Roman" w:cs="Times New Roman"/>
          <w:sz w:val="21"/>
        </w:rPr>
        <w:t>+</w:t>
      </w:r>
      <w:r>
        <w:rPr>
          <w:i/>
        </w:rPr>
        <w:t>U</w:t>
      </w:r>
      <w:r>
        <w:rPr>
          <w:vertAlign w:val="subscript"/>
        </w:rPr>
        <w:t>BC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6.下面关于电流表使用说法不正确的是（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A． 让电流从电流表的“+”接线柱流入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B． 电流表必须和被测用电器串联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C． 电流表上标着“0.6”和“3”的两个接线柱可任意选用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D． 任何情况下都不能把电流表直接连接到电源的两极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7.下列各电路中，闭合开关，两个灯泡不能都发光的电路是（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A．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048385" cy="701040"/>
            <wp:effectExtent l="0" t="0" r="18415" b="381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8385" cy="70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    </w:t>
      </w:r>
      <w:r>
        <w:rPr>
          <w:rFonts w:ascii="Times New Roman" w:hAnsi="Times New Roman" w:cs="Times New Roman"/>
          <w:sz w:val="21"/>
        </w:rPr>
        <w:t>B．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188085" cy="789940"/>
            <wp:effectExtent l="0" t="0" r="12065" b="1016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085" cy="78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C．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089660" cy="797560"/>
            <wp:effectExtent l="0" t="0" r="15240" b="254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9660" cy="7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     </w:t>
      </w:r>
      <w:r>
        <w:rPr>
          <w:rFonts w:ascii="Times New Roman" w:hAnsi="Times New Roman" w:cs="Times New Roman"/>
          <w:sz w:val="21"/>
        </w:rPr>
        <w:t>D．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026795" cy="796925"/>
            <wp:effectExtent l="0" t="0" r="1905" b="3175"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6795" cy="79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8.在相同的加热条件下，对质量为</w:t>
      </w:r>
      <w:r>
        <w:rPr>
          <w:i/>
        </w:rPr>
        <w:t>m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、比热容为</w:t>
      </w:r>
      <w:r>
        <w:rPr>
          <w:i/>
        </w:rPr>
        <w:t>c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的物质A和 质量为</w:t>
      </w:r>
      <w:r>
        <w:rPr>
          <w:i/>
        </w:rPr>
        <w:t>m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、比热容为</w:t>
      </w:r>
      <w:r>
        <w:rPr>
          <w:i/>
        </w:rPr>
        <w:t>c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的物质B均匀加热，物质A、B的温度随加热时间的变化情况如图所示，根据图像分析可推断出正确的结论是（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949960" cy="988695"/>
            <wp:effectExtent l="0" t="0" r="0" b="0"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1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400" cy="98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A． 若</w:t>
      </w:r>
      <w:r>
        <w:rPr>
          <w:i/>
        </w:rPr>
        <w:t>c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＞</w:t>
      </w:r>
      <w:r>
        <w:rPr>
          <w:i/>
        </w:rPr>
        <w:t>c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；则</w:t>
      </w:r>
      <w:r>
        <w:rPr>
          <w:i/>
        </w:rPr>
        <w:t>m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＞</w:t>
      </w:r>
      <w:r>
        <w:rPr>
          <w:i/>
        </w:rPr>
        <w:t>m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         </w:t>
      </w:r>
      <w:r>
        <w:rPr>
          <w:rFonts w:ascii="Times New Roman" w:hAnsi="Times New Roman" w:cs="Times New Roman"/>
          <w:sz w:val="21"/>
        </w:rPr>
        <w:t>B． 若</w:t>
      </w:r>
      <w:r>
        <w:rPr>
          <w:i/>
        </w:rPr>
        <w:t>m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=</w:t>
      </w:r>
      <w:r>
        <w:rPr>
          <w:i/>
        </w:rPr>
        <w:t>m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；则</w:t>
      </w:r>
      <w:r>
        <w:rPr>
          <w:i/>
        </w:rPr>
        <w:t>c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＜</w:t>
      </w:r>
      <w:r>
        <w:rPr>
          <w:i/>
        </w:rPr>
        <w:t>c</w:t>
      </w:r>
      <w:r>
        <w:rPr>
          <w:vertAlign w:val="subscript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C． 若</w:t>
      </w:r>
      <w:r>
        <w:rPr>
          <w:i/>
        </w:rPr>
        <w:t>c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=</w:t>
      </w:r>
      <w:r>
        <w:rPr>
          <w:i/>
        </w:rPr>
        <w:t>c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；则</w:t>
      </w:r>
      <w:r>
        <w:rPr>
          <w:i/>
        </w:rPr>
        <w:t>m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＜</w:t>
      </w:r>
      <w:r>
        <w:rPr>
          <w:i/>
        </w:rPr>
        <w:t>m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           </w:t>
      </w:r>
      <w:r>
        <w:rPr>
          <w:rFonts w:ascii="Times New Roman" w:hAnsi="Times New Roman" w:cs="Times New Roman"/>
          <w:sz w:val="21"/>
        </w:rPr>
        <w:t>D． 若</w:t>
      </w:r>
      <w:r>
        <w:rPr>
          <w:i/>
        </w:rPr>
        <w:t>m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＜</w:t>
      </w:r>
      <w:r>
        <w:rPr>
          <w:i/>
        </w:rPr>
        <w:t>m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；则</w:t>
      </w:r>
      <w:r>
        <w:rPr>
          <w:i/>
        </w:rPr>
        <w:t>c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＞</w:t>
      </w:r>
      <w:r>
        <w:rPr>
          <w:i/>
        </w:rPr>
        <w:t>c</w:t>
      </w:r>
      <w:r>
        <w:rPr>
          <w:vertAlign w:val="subscript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hint="eastAsia" w:ascii="Times New Roman" w:hAnsi="Times New Roman" w:cs="Times New Roman"/>
          <w:b/>
          <w:sz w:val="21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sz w:val="21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outlineLvl w:val="9"/>
      </w:pPr>
      <w:r>
        <w:rPr>
          <w:rFonts w:ascii="Times New Roman" w:hAnsi="Times New Roman" w:cs="Times New Roman"/>
          <w:sz w:val="21"/>
        </w:rPr>
        <w:t>分卷II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hint="eastAsia" w:ascii="Times New Roman" w:hAnsi="Times New Roman" w:cs="Times New Roman"/>
          <w:b/>
          <w:sz w:val="21"/>
          <w:lang w:eastAsia="zh-CN"/>
        </w:rPr>
        <w:t>二</w:t>
      </w:r>
      <w:r>
        <w:rPr>
          <w:rFonts w:ascii="Times New Roman" w:hAnsi="Times New Roman" w:cs="Times New Roman"/>
          <w:b/>
          <w:sz w:val="21"/>
        </w:rPr>
        <w:t>、填空题(共10小题,每</w:t>
      </w:r>
      <w:r>
        <w:rPr>
          <w:rFonts w:hint="eastAsia" w:ascii="Times New Roman" w:hAnsi="Times New Roman" w:cs="Times New Roman"/>
          <w:b/>
          <w:sz w:val="21"/>
          <w:lang w:eastAsia="zh-CN"/>
        </w:rPr>
        <w:t>空</w:t>
      </w:r>
      <w:r>
        <w:rPr>
          <w:rFonts w:hint="eastAsia" w:ascii="Times New Roman" w:hAnsi="Times New Roman" w:cs="Times New Roman"/>
          <w:b/>
          <w:sz w:val="21"/>
          <w:lang w:val="en-US" w:eastAsia="zh-CN"/>
        </w:rPr>
        <w:t>1</w:t>
      </w:r>
      <w:r>
        <w:rPr>
          <w:rFonts w:ascii="Times New Roman" w:hAnsi="Times New Roman" w:cs="Times New Roman"/>
          <w:b/>
          <w:sz w:val="21"/>
        </w:rPr>
        <w:t>分,共</w:t>
      </w:r>
      <w:r>
        <w:rPr>
          <w:rFonts w:hint="eastAsia" w:ascii="Times New Roman" w:hAnsi="Times New Roman" w:cs="Times New Roman"/>
          <w:b/>
          <w:sz w:val="21"/>
          <w:lang w:val="en-US" w:eastAsia="zh-CN"/>
        </w:rPr>
        <w:t>20</w:t>
      </w:r>
      <w:r>
        <w:rPr>
          <w:rFonts w:ascii="Times New Roman" w:hAnsi="Times New Roman" w:cs="Times New Roman"/>
          <w:b/>
          <w:sz w:val="21"/>
        </w:rPr>
        <w:t xml:space="preserve">分)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9.直流电动机在工作时，线圈转到________位置的瞬间，线圈中的电流断开，但由于线圈的________，线圈还可以继续转动，转过此位置后，线圈中电流方向靠________的作用而发生改变．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10.如图所示，光滑地面上有一小车，其上放一条形磁体，左侧地面固定一螺线管，当开关闭合时，小车将向________运动，其原因是____________．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737360" cy="623570"/>
            <wp:effectExtent l="0" t="0" r="0" b="0"/>
            <wp:docPr id="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7600" cy="6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11.公安部门要求小型客车的驾驶员和前排乘客必须使用安全带，这主要是为了防止高速行驶的汽车在________时，乘员由于________而撞伤．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12.夏天的晚上，为了驱赶蚊虫，小明在房间里使用电热灭蚊器，过一会房间里便充满了蚊香的气味，这是 ______  现象．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13.幻灯机的幻灯片要____插在____透镜的后面比焦点略远些的地方，这时银幕上的像的性质是____、____的____像．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14.“祥云”火炬燃料为丙烷气体，为了便于储存或携带，常温下可采用 ______ 的方法使其液化，这一物态变化过程要 ______ （选填“吸收”或“放出”）热量．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15.如图是废旧灯芯，两段金属线嵌在玻璃中，把它串联入电路中，灯泡不发光，这说明玻璃是 ______  （填“导体”或“绝缘体”），当用酒精灯对玻璃加热后，当玻璃变成红炽状态时电流表有示数，这个实验说明 ______  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2005965" cy="1142365"/>
            <wp:effectExtent l="0" t="0" r="0" b="0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6400" cy="114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16.物体具有保持原来运动状态不变的性质叫________，与物体的运动状态________(选填“有关”、“无关”)．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17.(1)有一种“隐形飞机”，能有效避开雷达的探测．秘密之一在于它的表面有一层特殊材料，这种材料能够________(选填“增强”或“减弱”)对电磁波的吸收作用；秘密之二在于它的表面制成特殊形状，这种形状能够________(选填“增强”或“减弱”)电磁波反射回雷达设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(2)电磁波在真空中的传播速度________(填“大于”、“等于”或“小于”) 光在真空中的传播速度，其速度大小为________m/s.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18.如图所示是甲、乙、丙三个温度计的局部图示，请你记下各温度计的示数：甲温度计的示数为 ______  ℃；乙温度计的示数为 ______ ℃；丙温度计的示数为 ______ ℃．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4147185" cy="815975"/>
            <wp:effectExtent l="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47200" cy="8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hint="eastAsia" w:ascii="Times New Roman" w:hAnsi="Times New Roman" w:cs="Times New Roman"/>
          <w:b/>
          <w:sz w:val="21"/>
          <w:lang w:eastAsia="zh-CN"/>
        </w:rPr>
        <w:t>三</w:t>
      </w:r>
      <w:r>
        <w:rPr>
          <w:rFonts w:ascii="Times New Roman" w:hAnsi="Times New Roman" w:cs="Times New Roman"/>
          <w:b/>
          <w:sz w:val="21"/>
        </w:rPr>
        <w:t>、实验题</w:t>
      </w:r>
      <w:r>
        <w:rPr>
          <w:rFonts w:hint="eastAsia" w:ascii="Times New Roman" w:hAnsi="Times New Roman" w:cs="Times New Roman"/>
          <w:b/>
          <w:sz w:val="21"/>
          <w:lang w:eastAsia="zh-CN"/>
        </w:rPr>
        <w:t>、作图、探究</w:t>
      </w:r>
      <w:r>
        <w:rPr>
          <w:rFonts w:hint="eastAsia" w:ascii="Times New Roman" w:hAnsi="Times New Roman" w:cs="Times New Roman"/>
          <w:b/>
          <w:sz w:val="21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sz w:val="21"/>
        </w:rPr>
        <w:t>(共5小题,共</w:t>
      </w:r>
      <w:r>
        <w:rPr>
          <w:rFonts w:hint="eastAsia" w:ascii="Times New Roman" w:hAnsi="Times New Roman" w:cs="Times New Roman"/>
          <w:b/>
          <w:sz w:val="21"/>
          <w:lang w:val="en-US" w:eastAsia="zh-CN"/>
        </w:rPr>
        <w:t>29</w:t>
      </w:r>
      <w:r>
        <w:rPr>
          <w:rFonts w:ascii="Times New Roman" w:hAnsi="Times New Roman" w:cs="Times New Roman"/>
          <w:b/>
          <w:sz w:val="21"/>
        </w:rPr>
        <w:t xml:space="preserve">分)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19.如图所示是研究“影响电磁铁磁性强弱因素”的装置图，通过观察指针B的偏转角度的大小来判断电磁铁的磁性强弱．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(1)指针下方的物体A应是______(选填“铁”“铝”或“塑料”)材料制成的．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(2)当开关闭合后，电磁铁的右端为______极．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(3)当导线</w:t>
      </w:r>
      <w:r>
        <w:rPr>
          <w:i/>
        </w:rPr>
        <w:t>a</w:t>
      </w:r>
      <w:r>
        <w:rPr>
          <w:rFonts w:ascii="Times New Roman" w:hAnsi="Times New Roman" w:cs="Times New Roman"/>
          <w:sz w:val="21"/>
        </w:rPr>
        <w:t>由接线柱1改为与接线柱2相连时，闭合开关后，可发现指针B偏转角度将会______(选填“变大”或“变小”)．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305560" cy="1535430"/>
            <wp:effectExtent l="0" t="0" r="0" b="0"/>
            <wp:docPr id="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5600" cy="15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20.在探究凸透镜成像的规律活动中，小明用是凸透镜焦距为15cm，蜡烛、凸透镜和光屏的组装，如图所示．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2726055" cy="835025"/>
            <wp:effectExtent l="0" t="0" r="0" b="0"/>
            <wp:docPr id="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6400" cy="83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（1）图中烛焰通过凸透镜所成的像在光屏的 ______  （填“上方”、“中央”或“下方”），为使实验顺利进行，应将烛焰、凸透镜和光屏三者的中心调节在 ______  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（2）保持烛焰、凸透镜和光屏三者之间距离不变，进行调节后，在光屏上恰好得到一个清晰的像，则像的性质：倒立 ______  （选填“放大”、“缩小”、“等大”）的实像；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（3）使烛焰放在光具座上30cm刻度处，移动光屏，在光屏上可得到一个倒立 ______  （选填“放大”、“缩小”、“等大”）的清晰的实像．生活中常用的 ______ 就是利用这一原理制成的．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21.小张、小王两同学学习了电流、电压和电阻知识后，发现电流与水管中的水流相似、电压与水压表相似．小张同学提出：导体对电流的阻碍作用可能与水管对水流阻碍作用相似．随后小王同学便提出：导体的电阻可能跟导体的长度、横截面积有关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为了研究导体的电阻与哪些因素有关，他们设计了如图所示的电路，且在常温下选用手头拥有的长度、横截面积不同的铝丝接入电路的MN两点间，利用电流表和电压表测量后计算出阻值，将数据记录在表一、表二中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276350" cy="988695"/>
            <wp:effectExtent l="0" t="0" r="0" b="0"/>
            <wp:docPr id="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800" cy="98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表一  铝丝．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2630170" cy="1756410"/>
            <wp:effectExtent l="0" t="0" r="0" b="0"/>
            <wp:docPr id="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0400" cy="175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表二  铝丝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2697480" cy="1833245"/>
            <wp:effectExtent l="0" t="0" r="0" b="0"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7600" cy="18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①分析比较实验序号1与4或2与5可得出的定性结论是：常温下，铝丝长度相同，铝丝的横截面积越小，电阻越 ______  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②分析比较 ______  （选填“表一”或”表二“）的相关数据可得出的定量结论是：常温下，铝丝横截面积相同时，铝丝的电阻与长度成 ______  比（选填”正”或“反”）．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③请进一步综合分析表一、表二的相关数据，并归纳得出结论．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（a）分析比较（1与5）、（2与4）或（3与6）的数据及相关条件，可得出的初步结论是：常温下，铝丝长度与横截面积的 ______  相同，电阻相同．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（b）分析比较（1与5）、（2与4）和（3与6）的数据及相关条件，可得出的初步结论是：常温下， ______  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④他们继续分析表一和表二的数据及相关条件，发现无法得到导体的电阻与材料的关系．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为了进一步探究导体的电阻与材料的关系，需添加的器材为 ______ （选填“导体甲”、“导体乙”、“导体丙”）．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器材：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导体甲  长度为0.2米、横截面积为0.2毫米2的铝丝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导体乙  长度为0.2米、横截面积为0.4毫米2的镍铬合金丝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导体丙  长度为0.45米，横截面积为0.3毫米2的康铜丝．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22.小明按如图所示的电路图连接电路进行探究性实验，实验时电阻R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保持不变，滑动变阻器R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的最大阻值是20Ω，三次改变滑动变阻器的滑片P的位置，得到下表中的实验数据：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439545" cy="1170940"/>
            <wp:effectExtent l="0" t="0" r="0" b="0"/>
            <wp:docPr id="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117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5145405" cy="1315085"/>
            <wp:effectExtent l="0" t="0" r="0" b="0"/>
            <wp:docPr id="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5600" cy="131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（1）比较电流表A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和A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的示数，可得结论： 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（2）比较V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、V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和V的示数，可得结论： 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（3）定值电阻R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=  ______ 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23.物理小组的同学利用如下图所示装置，探究放射声音的强弱与充当反射面的材料是否有关．他们将发声的闹钟置于纸筒</w:t>
      </w:r>
      <w:r>
        <w:rPr>
          <w:i/>
        </w:rPr>
        <w:t>A</w:t>
      </w:r>
      <w:r>
        <w:rPr>
          <w:rFonts w:ascii="Times New Roman" w:hAnsi="Times New Roman" w:cs="Times New Roman"/>
          <w:sz w:val="21"/>
        </w:rPr>
        <w:t>内，将充当反射面的材料置于</w:t>
      </w:r>
      <w:r>
        <w:rPr>
          <w:i/>
        </w:rPr>
        <w:t>O</w:t>
      </w:r>
      <w:r>
        <w:rPr>
          <w:rFonts w:ascii="Times New Roman" w:hAnsi="Times New Roman" w:cs="Times New Roman"/>
          <w:sz w:val="21"/>
        </w:rPr>
        <w:t>处，通过纸筒</w:t>
      </w:r>
      <w:r>
        <w:rPr>
          <w:i/>
        </w:rPr>
        <w:t>B</w:t>
      </w:r>
      <w:r>
        <w:rPr>
          <w:rFonts w:ascii="Times New Roman" w:hAnsi="Times New Roman" w:cs="Times New Roman"/>
          <w:sz w:val="21"/>
        </w:rPr>
        <w:t>倾听反射的铃声强弱．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（1）保持纸筒</w:t>
      </w:r>
      <w:r>
        <w:rPr>
          <w:i/>
        </w:rPr>
        <w:t>A</w:t>
      </w:r>
      <w:r>
        <w:rPr>
          <w:rFonts w:ascii="Times New Roman" w:hAnsi="Times New Roman" w:cs="Times New Roman"/>
          <w:sz w:val="21"/>
        </w:rPr>
        <w:t>和纸筒</w:t>
      </w:r>
      <w:r>
        <w:rPr>
          <w:i/>
        </w:rPr>
        <w:t>B</w:t>
      </w:r>
      <w:r>
        <w:rPr>
          <w:rFonts w:ascii="Times New Roman" w:hAnsi="Times New Roman" w:cs="Times New Roman"/>
          <w:sz w:val="21"/>
        </w:rPr>
        <w:t>的位置______，只改变充当反射面的材料，让同一位同学倾听反射声音的强弱．实验结果如下表．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5625465" cy="719455"/>
            <wp:effectExtent l="0" t="0" r="0" b="0"/>
            <wp:docPr id="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256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（2）分析实验结果可以得出：在其它条件相同时，反射声音的强弱与充当反射面的材料______．你还可以得出的结论是______（写出一条即可）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（3）实验结果表明，玻璃板和木板反射声音的强弱无法分辨，有同学认为可能是人耳对声音强弱的分辨能力不够造成的．对此，请你提出一个改进的措施或方法______（写出一条即可）．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（4）如果利用声音的反射现象，测量声音在空气中的传播速度，应选择表中的______作为反射面效果最好．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2035175" cy="1180465"/>
            <wp:effectExtent l="0" t="0" r="0" b="0"/>
            <wp:docPr id="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1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5200" cy="118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hint="eastAsia" w:ascii="Times New Roman" w:hAnsi="Times New Roman" w:cs="Times New Roman"/>
          <w:b/>
          <w:sz w:val="21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sz w:val="21"/>
        </w:rPr>
        <w:t xml:space="preserve">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hint="eastAsia" w:ascii="Times New Roman" w:hAnsi="Times New Roman" w:cs="Times New Roman"/>
          <w:b/>
          <w:sz w:val="21"/>
          <w:lang w:eastAsia="zh-CN"/>
        </w:rPr>
        <w:t>四</w:t>
      </w:r>
      <w:r>
        <w:rPr>
          <w:rFonts w:ascii="Times New Roman" w:hAnsi="Times New Roman" w:cs="Times New Roman"/>
          <w:b/>
          <w:sz w:val="21"/>
        </w:rPr>
        <w:t>、</w:t>
      </w:r>
      <w:r>
        <w:rPr>
          <w:rFonts w:hint="eastAsia" w:ascii="Times New Roman" w:hAnsi="Times New Roman" w:cs="Times New Roman"/>
          <w:b/>
          <w:sz w:val="21"/>
          <w:lang w:eastAsia="zh-CN"/>
        </w:rPr>
        <w:t>四</w:t>
      </w:r>
      <w:r>
        <w:rPr>
          <w:rFonts w:ascii="Times New Roman" w:hAnsi="Times New Roman" w:cs="Times New Roman"/>
          <w:b/>
          <w:sz w:val="21"/>
        </w:rPr>
        <w:t>、</w:t>
      </w:r>
      <w:r>
        <w:rPr>
          <w:rFonts w:hint="eastAsia" w:ascii="Times New Roman" w:hAnsi="Times New Roman" w:cs="Times New Roman"/>
          <w:b/>
          <w:sz w:val="21"/>
          <w:lang w:eastAsia="zh-CN"/>
        </w:rPr>
        <w:t>综合题</w:t>
      </w:r>
      <w:r>
        <w:rPr>
          <w:rFonts w:ascii="Times New Roman" w:hAnsi="Times New Roman" w:cs="Times New Roman"/>
          <w:b/>
          <w:sz w:val="21"/>
        </w:rPr>
        <w:t>(共3小题,每小题</w:t>
      </w:r>
      <w:r>
        <w:rPr>
          <w:rFonts w:hint="eastAsia" w:ascii="Times New Roman" w:hAnsi="Times New Roman" w:cs="Times New Roman"/>
          <w:b/>
          <w:sz w:val="21"/>
          <w:lang w:val="en-US" w:eastAsia="zh-CN"/>
        </w:rPr>
        <w:t>9</w:t>
      </w:r>
      <w:r>
        <w:rPr>
          <w:rFonts w:ascii="Times New Roman" w:hAnsi="Times New Roman" w:cs="Times New Roman"/>
          <w:b/>
          <w:sz w:val="21"/>
        </w:rPr>
        <w:t>分,共</w:t>
      </w:r>
      <w:r>
        <w:rPr>
          <w:rFonts w:hint="eastAsia" w:ascii="Times New Roman" w:hAnsi="Times New Roman" w:cs="Times New Roman"/>
          <w:b/>
          <w:sz w:val="21"/>
          <w:lang w:val="en-US" w:eastAsia="zh-CN"/>
        </w:rPr>
        <w:t>27</w:t>
      </w:r>
      <w:r>
        <w:rPr>
          <w:rFonts w:ascii="Times New Roman" w:hAnsi="Times New Roman" w:cs="Times New Roman"/>
          <w:b/>
          <w:sz w:val="21"/>
        </w:rPr>
        <w:t xml:space="preserve">分)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24.在1个标准大气压下，水的沸点是100℃，质量为2kg，温度为25℃的水吸收6.72×10</w:t>
      </w:r>
      <w:r>
        <w:rPr>
          <w:vertAlign w:val="superscript"/>
        </w:rPr>
        <w:t>5</w:t>
      </w:r>
      <w:r>
        <w:rPr>
          <w:rFonts w:ascii="Times New Roman" w:hAnsi="Times New Roman" w:cs="Times New Roman"/>
          <w:sz w:val="21"/>
        </w:rPr>
        <w:t>J的热量后，水温升高为多少℃？若将该冷水与质量为1kg，温度为70℃的热水混合，不计热损失，混合后水的末温为多少℃？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="Times New Roman" w:hAnsi="Times New Roman" w:cs="Times New Roman"/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="Times New Roman" w:hAnsi="Times New Roman" w:cs="Times New Roman"/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25.如图所示，</w:t>
      </w:r>
      <w:r>
        <w:rPr>
          <w:i/>
        </w:rPr>
        <w:t>R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＝20 Ω，</w:t>
      </w:r>
      <w:r>
        <w:rPr>
          <w:i/>
        </w:rPr>
        <w:t>R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＝40 Ω，电源电压保持不变．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(1)当开关S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、S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都闭合时，电流表A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的示数是0.3 A，电源电压是多少？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(2)当开关S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、S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都断开时，电流表A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的示数是0.1 A，灯的电阻是多少？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084580" cy="709930"/>
            <wp:effectExtent l="0" t="0" r="0" b="0"/>
            <wp:docPr id="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4800" cy="71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="Times New Roman" w:hAnsi="Times New Roman" w:cs="Times New Roman"/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="Times New Roman" w:hAnsi="Times New Roman" w:cs="Times New Roman"/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="Times New Roman" w:hAnsi="Times New Roman" w:cs="Times New Roman"/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26.校组织春游，他们来到了一个山谷里，一个物理老师站在山谷叫中间的位置叫了一声2s后，他听到了第一次回声，5s后他听到了第二次回声，求他离山谷两边的距离．（</w:t>
      </w:r>
      <w:r>
        <w:rPr>
          <w:i/>
        </w:rPr>
        <w:t>v</w:t>
      </w:r>
      <w:r>
        <w:rPr>
          <w:vertAlign w:val="subscript"/>
        </w:rPr>
        <w:t>声</w:t>
      </w:r>
      <w:r>
        <w:rPr>
          <w:rFonts w:ascii="Times New Roman" w:hAnsi="Times New Roman" w:cs="Times New Roman"/>
          <w:sz w:val="21"/>
        </w:rPr>
        <w:t>=340m/s）（要求写出计算过程）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outlineLvl w:val="9"/>
      </w:pPr>
      <w:r>
        <w:rPr>
          <w:rFonts w:ascii="Times New Roman" w:hAnsi="Times New Roman" w:cs="Times New Roman"/>
          <w:b/>
          <w:sz w:val="32"/>
        </w:rPr>
        <w:t>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1.【答案】A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  <w:sz w:val="21"/>
        </w:rPr>
        <w:t>电磁波的家族非常大，如无线电波、可见光、红外线、紫外线、X射线等都属于电磁波．我们看到的光是一种可见光，故也是一种电磁波．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2.【答案】A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  <w:sz w:val="21"/>
        </w:rPr>
        <w:t>根据路程—时间坐标图像可知，在0～2s时间段，小车前进的路程随着时间的增加而增大且成正比，即小车做匀速直线运动；2～5s时间段，小车的路程没有发生改变，说明小车处于静止状态；5～7s时间段，小车继续做匀速直线运动且速度比0～2时间段时大.所以，C、D选项错误.0～5s时间内的平均速度</w:t>
      </w:r>
      <m:oMath>
        <m:r>
          <m:rPr>
            <m:sty m:val="p"/>
          </m:rPr>
          <m:t>v</m:t>
        </m:r>
        <m:r>
          <m:t>=</m:t>
        </m:r>
        <m:f>
          <m:fPr/>
          <m:num>
            <m:r>
              <m:t>s</m:t>
            </m:r>
          </m:num>
          <m:den>
            <m:r>
              <m:t>t</m:t>
            </m:r>
          </m:den>
        </m:f>
        <m:r>
          <m:t>=</m:t>
        </m:r>
        <m:f>
          <m:fPr/>
          <m:num>
            <m:r>
              <m:t>2</m:t>
            </m:r>
            <m:r>
              <m:rPr>
                <m:sty m:val="p"/>
              </m:rPr>
              <m:t>m</m:t>
            </m:r>
          </m:num>
          <m:den>
            <m:r>
              <m:t>5</m:t>
            </m:r>
            <m:r>
              <m:rPr>
                <m:sty m:val="p"/>
              </m:rPr>
              <m:t>s</m:t>
            </m:r>
          </m:den>
        </m:f>
        <m:r>
          <m:t>=0.4</m:t>
        </m:r>
        <m:f>
          <m:fPr>
            <m:type m:val="lin"/>
          </m:fPr>
          <m:num>
            <m:r>
              <m:rPr>
                <m:sty m:val="p"/>
              </m:rPr>
              <m:t>m</m:t>
            </m:r>
          </m:num>
          <m:den>
            <m:r>
              <m:rPr>
                <m:sty m:val="p"/>
              </m:rPr>
              <m:t>s</m:t>
            </m:r>
          </m:den>
        </m:f>
      </m:oMath>
      <w:r>
        <w:rPr>
          <w:rFonts w:ascii="Times New Roman" w:hAnsi="Times New Roman" w:cs="Times New Roman"/>
          <w:sz w:val="21"/>
        </w:rPr>
        <w:t>，选项A正确；0～7s时间内的平均速度</w:t>
      </w:r>
      <m:oMath>
        <m:r>
          <m:rPr>
            <m:sty m:val="p"/>
          </m:rPr>
          <m:t>v</m:t>
        </m:r>
        <m:r>
          <m:t>=</m:t>
        </m:r>
        <m:f>
          <m:fPr/>
          <m:num>
            <m:r>
              <m:t>s</m:t>
            </m:r>
          </m:num>
          <m:den>
            <m:r>
              <m:t>t</m:t>
            </m:r>
          </m:den>
        </m:f>
        <m:r>
          <m:t>=</m:t>
        </m:r>
        <m:f>
          <m:fPr/>
          <m:num>
            <m:r>
              <m:t>4</m:t>
            </m:r>
            <m:r>
              <m:rPr>
                <m:sty m:val="p"/>
              </m:rPr>
              <m:t>m</m:t>
            </m:r>
          </m:num>
          <m:den>
            <m:r>
              <m:t>2</m:t>
            </m:r>
            <m:r>
              <m:rPr>
                <m:sty m:val="p"/>
              </m:rPr>
              <m:t>s</m:t>
            </m:r>
          </m:den>
        </m:f>
        <m:r>
          <m:t>=2</m:t>
        </m:r>
        <m:f>
          <m:fPr>
            <m:type m:val="lin"/>
          </m:fPr>
          <m:num>
            <m:r>
              <m:rPr>
                <m:sty m:val="p"/>
              </m:rPr>
              <m:t>m</m:t>
            </m:r>
          </m:num>
          <m:den>
            <m:r>
              <m:rPr>
                <m:sty m:val="p"/>
              </m:rPr>
              <m:t>s</m:t>
            </m:r>
          </m:den>
        </m:f>
      </m:oMath>
      <w:r>
        <w:rPr>
          <w:rFonts w:ascii="Times New Roman" w:hAnsi="Times New Roman" w:cs="Times New Roman"/>
          <w:sz w:val="21"/>
        </w:rPr>
        <w:t>，所以B选项不正确.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3.【答案】B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  <w:sz w:val="21"/>
        </w:rPr>
        <w:t>任何一个磁体都有两个磁极，由此可知，</w:t>
      </w:r>
      <w:r>
        <w:rPr>
          <w:i/>
        </w:rPr>
        <w:t>a</w:t>
      </w:r>
      <w:r>
        <w:rPr>
          <w:rFonts w:ascii="Times New Roman" w:hAnsi="Times New Roman" w:cs="Times New Roman"/>
          <w:sz w:val="21"/>
        </w:rPr>
        <w:t>、</w:t>
      </w:r>
      <w:r>
        <w:rPr>
          <w:i/>
        </w:rPr>
        <w:t>b</w:t>
      </w:r>
      <w:r>
        <w:rPr>
          <w:rFonts w:ascii="Times New Roman" w:hAnsi="Times New Roman" w:cs="Times New Roman"/>
          <w:sz w:val="21"/>
        </w:rPr>
        <w:t>一定为异名磁极，A、C选项错误；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观察磁感线的形状可知，</w:t>
      </w:r>
      <w:r>
        <w:rPr>
          <w:i/>
        </w:rPr>
        <w:t>b</w:t>
      </w:r>
      <w:r>
        <w:rPr>
          <w:rFonts w:ascii="Times New Roman" w:hAnsi="Times New Roman" w:cs="Times New Roman"/>
          <w:sz w:val="21"/>
        </w:rPr>
        <w:t>、</w:t>
      </w:r>
      <w:r>
        <w:rPr>
          <w:i/>
        </w:rPr>
        <w:t>c</w:t>
      </w:r>
      <w:r>
        <w:rPr>
          <w:rFonts w:ascii="Times New Roman" w:hAnsi="Times New Roman" w:cs="Times New Roman"/>
          <w:sz w:val="21"/>
        </w:rPr>
        <w:t>一定为同名磁极，D选项错误，选项B正确；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4.【答案】A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  <w:sz w:val="21"/>
        </w:rPr>
        <w:t>不同的乐器即便演奏相同的乐曲，发出的音色也不相同，故可用音色来辨别不同的乐器．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5.【答案】D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  <w:sz w:val="21"/>
        </w:rPr>
        <w:t>因为电路中两灯泡串联，而A、B、C三点是串联电路中的三处，由于串联电路中电流处处相等，因此</w:t>
      </w:r>
      <w:r>
        <w:rPr>
          <w:i/>
        </w:rPr>
        <w:t>I</w:t>
      </w:r>
      <w:r>
        <w:rPr>
          <w:vertAlign w:val="subscript"/>
        </w:rPr>
        <w:t>A</w:t>
      </w:r>
      <w:r>
        <w:rPr>
          <w:rFonts w:ascii="Times New Roman" w:hAnsi="Times New Roman" w:cs="Times New Roman"/>
          <w:sz w:val="21"/>
        </w:rPr>
        <w:t>、</w:t>
      </w:r>
      <w:r>
        <w:rPr>
          <w:i/>
        </w:rPr>
        <w:t>I</w:t>
      </w:r>
      <w:r>
        <w:rPr>
          <w:vertAlign w:val="subscript"/>
        </w:rPr>
        <w:t>B、</w:t>
      </w:r>
      <w:r>
        <w:rPr>
          <w:i/>
        </w:rPr>
        <w:t>I</w:t>
      </w:r>
      <w:r>
        <w:rPr>
          <w:vertAlign w:val="subscript"/>
        </w:rPr>
        <w:t>C</w:t>
      </w:r>
      <w:r>
        <w:rPr>
          <w:rFonts w:ascii="Times New Roman" w:hAnsi="Times New Roman" w:cs="Times New Roman"/>
          <w:sz w:val="21"/>
        </w:rPr>
        <w:t>三者大小相等．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比较AB间、BC间、AC间的电压值可得：串联电路中总电压等于各部分电路电压之和．即</w:t>
      </w:r>
      <w:r>
        <w:rPr>
          <w:i/>
        </w:rPr>
        <w:t>U</w:t>
      </w:r>
      <w:r>
        <w:rPr>
          <w:vertAlign w:val="subscript"/>
        </w:rPr>
        <w:t>AC</w:t>
      </w:r>
      <w:r>
        <w:rPr>
          <w:rFonts w:ascii="Times New Roman" w:hAnsi="Times New Roman" w:cs="Times New Roman"/>
          <w:sz w:val="21"/>
        </w:rPr>
        <w:t>=</w:t>
      </w:r>
      <w:r>
        <w:rPr>
          <w:i/>
        </w:rPr>
        <w:t>U</w:t>
      </w:r>
      <w:r>
        <w:rPr>
          <w:vertAlign w:val="subscript"/>
        </w:rPr>
        <w:t>AB</w:t>
      </w:r>
      <w:r>
        <w:rPr>
          <w:rFonts w:ascii="Times New Roman" w:hAnsi="Times New Roman" w:cs="Times New Roman"/>
          <w:sz w:val="21"/>
        </w:rPr>
        <w:t>+</w:t>
      </w:r>
      <w:r>
        <w:rPr>
          <w:i/>
        </w:rPr>
        <w:t>U</w:t>
      </w:r>
      <w:r>
        <w:rPr>
          <w:vertAlign w:val="subscript"/>
        </w:rPr>
        <w:t>BC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6.【答案】C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  <w:sz w:val="21"/>
        </w:rPr>
        <w:t>电流表的使用规则：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a、电流表要跟被测用电器串联在电路中；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b、“+”、“-”接线柱的接法要正确，使电流从“+”接线柱流入电流表，从“-”接线柱流出电流表；；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c、被测电流不要超过量程；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d、绝不允许把电流表不经用电器而直接接在电源的两极．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所以选项A、B、D正确，而电流表量程的选择要求根据要求选择，如果被测电流不超过0.6A则选择0～0.6A的量程更准确，而不是选用任意量程，故C说法不正确，所以选C．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7.【答案】C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  <w:sz w:val="21"/>
        </w:rPr>
        <w:t>灯泡所在电路是通路时灯泡发光，如果灯泡所在电路是断路或灯泡被短路，则灯泡不发光，分析图示电路图，C选项中，当开关S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闭合后，等L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被短路，没有电流通过，所以灯L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不发光，L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正常发光.其余选项开关闭合后，两灯均能同时正常发光.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8.【答案】D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  <w:sz w:val="21"/>
        </w:rPr>
        <w:t>由图像可知：取相同的加热时间，即物质A、B吸收的热量相同时，B的温度变化值大．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所以根据</w:t>
      </w:r>
      <w:r>
        <w:rPr>
          <w:i/>
        </w:rPr>
        <w:t>Q</w:t>
      </w:r>
      <w:r>
        <w:rPr>
          <w:vertAlign w:val="subscript"/>
        </w:rPr>
        <w:t>吸</w:t>
      </w:r>
      <w:r>
        <w:rPr>
          <w:rFonts w:ascii="Times New Roman" w:hAnsi="Times New Roman" w:cs="Times New Roman"/>
          <w:sz w:val="21"/>
        </w:rPr>
        <w:t>=</w:t>
      </w:r>
      <w:r>
        <w:rPr>
          <w:i/>
        </w:rPr>
        <w:t>cm</w:t>
      </w:r>
      <w:r>
        <w:rPr>
          <w:rFonts w:ascii="Times New Roman" w:hAnsi="Times New Roman" w:cs="Times New Roman"/>
          <w:sz w:val="21"/>
        </w:rPr>
        <w:t>△t得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489585" cy="354965"/>
            <wp:effectExtent l="0" t="0" r="0" b="0"/>
            <wp:docPr id="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1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9600" cy="35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知：</w:t>
      </w:r>
      <w:r>
        <w:rPr>
          <w:i/>
        </w:rPr>
        <w:t>c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m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＞</w:t>
      </w:r>
      <w:r>
        <w:rPr>
          <w:i/>
        </w:rPr>
        <w:t>c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m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即：A的比热容和质量的乘积大于B的比热容和质量的乘积．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A、若</w:t>
      </w:r>
      <w:r>
        <w:rPr>
          <w:i/>
        </w:rPr>
        <w:t>c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＞</w:t>
      </w:r>
      <w:r>
        <w:rPr>
          <w:i/>
        </w:rPr>
        <w:t>c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，不能判断得出</w:t>
      </w:r>
      <w:r>
        <w:rPr>
          <w:i/>
        </w:rPr>
        <w:t>m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＜</w:t>
      </w:r>
      <w:r>
        <w:rPr>
          <w:i/>
        </w:rPr>
        <w:t>m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，所以A错；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B、若</w:t>
      </w:r>
      <w:r>
        <w:rPr>
          <w:i/>
        </w:rPr>
        <w:t>m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=</w:t>
      </w:r>
      <w:r>
        <w:rPr>
          <w:i/>
        </w:rPr>
        <w:t>m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，可以得到</w:t>
      </w:r>
      <w:r>
        <w:rPr>
          <w:i/>
        </w:rPr>
        <w:t>c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＞</w:t>
      </w:r>
      <w:r>
        <w:rPr>
          <w:i/>
        </w:rPr>
        <w:t>c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，所以B错；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C、若</w:t>
      </w:r>
      <w:r>
        <w:rPr>
          <w:i/>
        </w:rPr>
        <w:t>c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=</w:t>
      </w:r>
      <w:r>
        <w:rPr>
          <w:i/>
        </w:rPr>
        <w:t>c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，可以得到</w:t>
      </w:r>
      <w:r>
        <w:rPr>
          <w:i/>
        </w:rPr>
        <w:t>m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＞</w:t>
      </w:r>
      <w:r>
        <w:rPr>
          <w:i/>
        </w:rPr>
        <w:t>m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，所以C是错；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D、若</w:t>
      </w:r>
      <w:r>
        <w:rPr>
          <w:i/>
        </w:rPr>
        <w:t>m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＜</w:t>
      </w:r>
      <w:r>
        <w:rPr>
          <w:i/>
        </w:rPr>
        <w:t>m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，可以得到</w:t>
      </w:r>
      <w:r>
        <w:rPr>
          <w:i/>
        </w:rPr>
        <w:t>c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＞</w:t>
      </w:r>
      <w:r>
        <w:rPr>
          <w:i/>
        </w:rPr>
        <w:t>c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，所以D正确．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9.【答案】</w:t>
      </w:r>
      <w:r>
        <w:rPr>
          <w:rFonts w:ascii="Times New Roman" w:hAnsi="Times New Roman" w:cs="Times New Roman"/>
          <w:sz w:val="21"/>
        </w:rPr>
        <w:t>平衡　惯性　换向器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  <w:sz w:val="21"/>
        </w:rPr>
        <w:t>直流电动机在工作时，线圈转到平衡位置的瞬间，线圈中的电流断开，但由于线圈的惯性，线圈还可以继续转动，转过此位置后，线圈中电流方向靠换向器的作用而发声改变．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10.【答案】</w:t>
      </w:r>
      <w:r>
        <w:rPr>
          <w:rFonts w:ascii="Times New Roman" w:hAnsi="Times New Roman" w:cs="Times New Roman"/>
          <w:sz w:val="21"/>
        </w:rPr>
        <w:t>右　同名磁极相互排斥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  <w:sz w:val="21"/>
        </w:rPr>
        <w:t>电流从电源的正极流出，在正面流下，背面流上，根据安培定则可知，通电螺线管的右端是N极，小车上的磁铁左端为N极，同名磁极相互排斥，小车受到了一个向右的排斥力，小车就会向右运动．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11.【答案】</w:t>
      </w:r>
      <w:r>
        <w:rPr>
          <w:rFonts w:ascii="Times New Roman" w:hAnsi="Times New Roman" w:cs="Times New Roman"/>
          <w:sz w:val="21"/>
        </w:rPr>
        <w:t>急刹车　惯性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【解析】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12.【答案】</w:t>
      </w:r>
      <w:r>
        <w:rPr>
          <w:rFonts w:ascii="Times New Roman" w:hAnsi="Times New Roman" w:cs="Times New Roman"/>
          <w:sz w:val="21"/>
        </w:rPr>
        <w:t>扩散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  <w:sz w:val="21"/>
        </w:rPr>
        <w:t>在房间里使用电热灭蚊器，过一会房间里便充满了蚊香的气味，说明分子处于运动状态，叫扩散现象.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13.【答案】</w:t>
      </w:r>
      <w:r>
        <w:rPr>
          <w:rFonts w:ascii="Times New Roman" w:hAnsi="Times New Roman" w:cs="Times New Roman"/>
          <w:sz w:val="21"/>
        </w:rPr>
        <w:t>倒；凸；倒立；放大；实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  <w:sz w:val="21"/>
        </w:rPr>
        <w:t>幻灯机的原理是，当</w:t>
      </w:r>
      <w:r>
        <w:rPr>
          <w:i/>
        </w:rPr>
        <w:t>f</w:t>
      </w:r>
      <w:r>
        <w:rPr>
          <w:rFonts w:ascii="Times New Roman" w:hAnsi="Times New Roman" w:cs="Times New Roman"/>
          <w:sz w:val="21"/>
        </w:rPr>
        <w:t>＜</w:t>
      </w:r>
      <w:r>
        <w:rPr>
          <w:i/>
        </w:rPr>
        <w:t>u</w:t>
      </w:r>
      <w:r>
        <w:rPr>
          <w:rFonts w:ascii="Times New Roman" w:hAnsi="Times New Roman" w:cs="Times New Roman"/>
          <w:sz w:val="21"/>
        </w:rPr>
        <w:t>＜2</w:t>
      </w:r>
      <w:r>
        <w:rPr>
          <w:i/>
        </w:rPr>
        <w:t>f</w:t>
      </w:r>
      <w:r>
        <w:rPr>
          <w:rFonts w:ascii="Times New Roman" w:hAnsi="Times New Roman" w:cs="Times New Roman"/>
          <w:sz w:val="21"/>
        </w:rPr>
        <w:t>时，凸透镜成倒立的、放大的实像；所以幻灯机的幻灯片要倒插在凸透镜的后面比焦点略远些的地方，这时银幕上成倒立放大的实像.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14.【答案】</w:t>
      </w:r>
      <w:r>
        <w:rPr>
          <w:rFonts w:ascii="Times New Roman" w:hAnsi="Times New Roman" w:cs="Times New Roman"/>
          <w:sz w:val="21"/>
        </w:rPr>
        <w:t>压缩体积，放出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  <w:sz w:val="21"/>
        </w:rPr>
        <w:t>“祥云”火炬燃料为丙烷气体，为了便于储存或携带，常温下可采用压缩体积的方法使其液化，这一物态变化过程要放热．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15.【答案】</w:t>
      </w:r>
      <w:r>
        <w:rPr>
          <w:rFonts w:ascii="Times New Roman" w:hAnsi="Times New Roman" w:cs="Times New Roman"/>
          <w:sz w:val="21"/>
        </w:rPr>
        <w:t>绝缘体；绝缘体和导体之间没有绝对的界限．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  <w:sz w:val="21"/>
        </w:rPr>
        <w:t>（1）常温下，玻璃是绝缘体，利用灯头把玻璃心与一盏灯泡串联接入家庭电路中，此时灯泡不发光；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（2）被加热到白炽状态时，温度达到2000℃左右，玻璃处于高温时变为导体，使电路连通，灯泡能发光，说明绝缘体和导体之间没有绝对的界限．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16.【答案】</w:t>
      </w:r>
      <w:r>
        <w:rPr>
          <w:rFonts w:ascii="Times New Roman" w:hAnsi="Times New Roman" w:cs="Times New Roman"/>
          <w:sz w:val="21"/>
        </w:rPr>
        <w:t>惯性　无关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  <w:sz w:val="21"/>
        </w:rPr>
        <w:t>物体保持原来运动状态不变的性质叫惯性，一切物体都有惯性，惯性是物体的一种属性，惯性大小只跟物体的质量大小有关，跟物体是否受力、是否运动、运动速度大小等都没有关系，质量越大，惯性越大．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17.【答案】</w:t>
      </w:r>
      <w:r>
        <w:rPr>
          <w:rFonts w:ascii="Times New Roman" w:hAnsi="Times New Roman" w:cs="Times New Roman"/>
          <w:sz w:val="21"/>
        </w:rPr>
        <w:t>(1)增强　减弱　(2)等于　3×10</w:t>
      </w:r>
      <w:r>
        <w:rPr>
          <w:vertAlign w:val="superscript"/>
        </w:rPr>
        <w:t>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  <w:sz w:val="21"/>
        </w:rPr>
        <w:t>(1)现代的“隐形飞机”之所以能够避开雷达的探测，其原因在于它的表面制成特殊形状，这种形状能够减弱电磁波的反射，同时隐形飞机的表面有一层特殊材料，这种材料能够增强对电磁波的吸收作用，使得雷达接收到反射回来的电磁波发生变化，即导致雷达无法根据反射回来的电磁波判断前方物体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(2)电磁波在真空中的传播速度是3×10</w:t>
      </w:r>
      <w:r>
        <w:rPr>
          <w:vertAlign w:val="superscript"/>
        </w:rPr>
        <w:t>8</w:t>
      </w:r>
      <w:r>
        <w:rPr>
          <w:rFonts w:ascii="Times New Roman" w:hAnsi="Times New Roman" w:cs="Times New Roman"/>
          <w:sz w:val="21"/>
        </w:rPr>
        <w:t>m/s；光在真空中的传播速度，其速度大小为3× 10</w:t>
      </w:r>
      <w:r>
        <w:rPr>
          <w:vertAlign w:val="superscript"/>
        </w:rPr>
        <w:t>8</w:t>
      </w:r>
      <w:r>
        <w:rPr>
          <w:rFonts w:ascii="Times New Roman" w:hAnsi="Times New Roman" w:cs="Times New Roman"/>
          <w:sz w:val="21"/>
        </w:rPr>
        <w:t>m/s；二者大小相等．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18.【答案】</w:t>
      </w:r>
      <w:r>
        <w:rPr>
          <w:rFonts w:ascii="Times New Roman" w:hAnsi="Times New Roman" w:cs="Times New Roman"/>
          <w:sz w:val="21"/>
        </w:rPr>
        <w:t>-4；24；37.4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  <w:sz w:val="21"/>
        </w:rPr>
        <w:t>（1）甲温度计：零摄氏度在液面的上方，是零下，每一个大格代表5℃，每一个小格代表1℃，示数是-4℃；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（2）乙温度计：零摄氏度在测温液面的下方，表明是零刻度以上，分度值是1℃，示数是24℃；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（3）丙温度计：零摄氏度在测温液面的下方，是零上，分度值是0.1℃，示数是37.4℃．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19.【答案】</w:t>
      </w:r>
      <w:r>
        <w:rPr>
          <w:rFonts w:ascii="Times New Roman" w:hAnsi="Times New Roman" w:cs="Times New Roman"/>
          <w:sz w:val="21"/>
        </w:rPr>
        <w:t>(1)铁　(2)S(南)　(3)变小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  <w:sz w:val="21"/>
        </w:rPr>
        <w:t>(1)磁铁具有吸引铁钴镍等物质．物体A由铁质材料制成；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(2)伸出右手，用右手握住螺旋管，四指指向电流的方向，大拇指指向螺旋管的N极．判断螺旋管的左端是N极，则右端是S极；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(3)在电流不变，铁芯不变时，线圈的匝数越多，电磁铁的磁性越强，使指针偏转的角度更大；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当导线a由接线柱1改为Y与接线柱2相连时，接入电路的匝数变少，电磁铁的磁性变弱，指针B偏转角度将会变小．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20.【答案】</w:t>
      </w:r>
      <w:r>
        <w:rPr>
          <w:rFonts w:ascii="Times New Roman" w:hAnsi="Times New Roman" w:cs="Times New Roman"/>
          <w:sz w:val="21"/>
        </w:rPr>
        <w:t>（1）下方；同一高度；（2）缩小；（3）放大；幻灯机（或电影放映机、投影仪）．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  <w:sz w:val="21"/>
        </w:rPr>
        <w:t>（1）由图知，烛焰位置偏上，由于实像是倒立的，所以像偏向光屏的下方；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为使像能够成在光屏的中央，应调节凸透镜、光屏、烛焰中心大致在同一高度处；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（2）已知</w:t>
      </w:r>
      <w:r>
        <w:rPr>
          <w:i/>
        </w:rPr>
        <w:t>f</w:t>
      </w:r>
      <w:r>
        <w:rPr>
          <w:rFonts w:ascii="Times New Roman" w:hAnsi="Times New Roman" w:cs="Times New Roman"/>
          <w:sz w:val="21"/>
        </w:rPr>
        <w:t>=15cm，由图知，物距大于2</w:t>
      </w:r>
      <w:r>
        <w:rPr>
          <w:i/>
        </w:rPr>
        <w:t>f</w:t>
      </w:r>
      <w:r>
        <w:rPr>
          <w:rFonts w:ascii="Times New Roman" w:hAnsi="Times New Roman" w:cs="Times New Roman"/>
          <w:sz w:val="21"/>
        </w:rPr>
        <w:t>，所以此时凸透镜成倒立缩小的实像；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（3）使烛焰放在光具座上30cm刻度处，则物距</w:t>
      </w:r>
      <w:r>
        <w:rPr>
          <w:i/>
        </w:rPr>
        <w:t>u</w:t>
      </w:r>
      <w:r>
        <w:rPr>
          <w:rFonts w:ascii="Times New Roman" w:hAnsi="Times New Roman" w:cs="Times New Roman"/>
          <w:sz w:val="21"/>
        </w:rPr>
        <w:t>=50cm-30cm=20cm，处于</w:t>
      </w:r>
      <w:r>
        <w:rPr>
          <w:i/>
        </w:rPr>
        <w:t>f</w:t>
      </w:r>
      <w:r>
        <w:rPr>
          <w:rFonts w:ascii="Times New Roman" w:hAnsi="Times New Roman" w:cs="Times New Roman"/>
          <w:sz w:val="21"/>
        </w:rPr>
        <w:t>和2</w:t>
      </w:r>
      <w:r>
        <w:rPr>
          <w:i/>
        </w:rPr>
        <w:t>f</w:t>
      </w:r>
      <w:r>
        <w:rPr>
          <w:rFonts w:ascii="Times New Roman" w:hAnsi="Times New Roman" w:cs="Times New Roman"/>
          <w:sz w:val="21"/>
        </w:rPr>
        <w:t>之间，成倒立放大的实像，生活中的幻灯机、投影仪或电影放映机就是根据这个原理制成的．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21.【答案】</w:t>
      </w:r>
      <w:r>
        <w:rPr>
          <w:rFonts w:ascii="Times New Roman" w:hAnsi="Times New Roman" w:cs="Times New Roman"/>
          <w:sz w:val="21"/>
        </w:rPr>
        <w:t>①大；②表二；正比；③（a）比值；（b）铝丝长度与横截面积的比值不同，电阻不相同；铝丝长度与横截面积的比值越大，电阻越大；④导体乙和导体丙．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  <w:sz w:val="21"/>
        </w:rPr>
        <w:t>①从表中数据可知，1与4或2与5的材料相同，长度相同，横截面积不同，电阻不同，故而得到结论：常温下，导体的材料、长度相同，导体的横截面积越小，电阻越大；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②根据控制变量法，可知表二中的材料相同、横截面积相同，长度不同，可以探究长度与电阻大小的关系，从数据可知，长度越长，电阻越大，即常温下，导体的材料和横截面积相同时，导体的电阻与长度成正比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③（a）从表中数据可知，1与5、2与4或3与6的电阻相同，比较发现它们的长度与横截面积的比值相同，故而得到结论：常温下，同种材料的导体，长度与横截面积的比值相同，电阻相同；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（b）从表中数据可知，1与5、2与4或3与6的长度与横截面积的比值越大，电阻越大，故而得到结论：常温下，同种材料的导体，长度与横截面积的比值越大，电阻越大；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④分析可知，导体乙的横截面积和长度与2的横截面积和长度相同，导体丙的横截面积和长度与3的横截面积和长度相同，材料不同，故可用来探究材料与电阻的关系；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22.【答案】</w:t>
      </w:r>
      <w:r>
        <w:rPr>
          <w:rFonts w:ascii="Times New Roman" w:hAnsi="Times New Roman" w:cs="Times New Roman"/>
          <w:sz w:val="21"/>
        </w:rPr>
        <w:t>（1）串联电路电流处处相等；（2）串联电路电源电压等于各用电器两端电压之和；（3）10．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  <w:sz w:val="21"/>
        </w:rPr>
        <w:t>（1）从表格中可以看出，电流表A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和A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的示数相等，故可得结论：串联电路处处电流相等；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（2）从表格中可以看出V的示数等于V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、V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电压表的示数和，故可得结论：串联电路电源电压等于各用电器两端电压之和；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（3）由表可知，当R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两端的电压为4V时，对应的电流为0.4A，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所以定值电阻</w:t>
      </w:r>
      <m:oMath>
        <m:sSub>
          <m:sSubPr/>
          <m:e>
            <m:r>
              <m:t>R</m:t>
            </m:r>
          </m:e>
          <m:sub>
            <m:r>
              <m:t>1</m:t>
            </m:r>
          </m:sub>
        </m:sSub>
        <m:r>
          <m:t>=</m:t>
        </m:r>
        <m:f>
          <m:fPr/>
          <m:num>
            <m:sSub>
              <m:sSubPr/>
              <m:e>
                <m:r>
                  <m:t>U</m:t>
                </m:r>
              </m:e>
              <m:sub>
                <m:r>
                  <m:t>1</m:t>
                </m:r>
              </m:sub>
            </m:sSub>
          </m:num>
          <m:den>
            <m:sSub>
              <m:sSubPr/>
              <m:e>
                <m:r>
                  <m:t>I</m:t>
                </m:r>
              </m:e>
              <m:sub>
                <m:r>
                  <m:t>1</m:t>
                </m:r>
              </m:sub>
            </m:sSub>
          </m:den>
        </m:f>
        <m:r>
          <m:t>=</m:t>
        </m:r>
        <m:f>
          <m:fPr/>
          <m:num>
            <m:r>
              <m:t>4</m:t>
            </m:r>
            <m:r>
              <m:rPr>
                <m:sty m:val="p"/>
              </m:rPr>
              <m:t>V</m:t>
            </m:r>
          </m:num>
          <m:den>
            <m:r>
              <m:t>0.4</m:t>
            </m:r>
            <m:r>
              <m:rPr>
                <m:sty m:val="p"/>
              </m:rPr>
              <m:t>A</m:t>
            </m:r>
          </m:den>
        </m:f>
        <m:r>
          <m:t>=10</m:t>
        </m:r>
        <m:r>
          <m:rPr>
            <m:sty m:val="p"/>
          </m:rPr>
          <m:t>Ω</m:t>
        </m:r>
      </m:oMath>
      <w:r>
        <w:rPr>
          <w:rFonts w:ascii="Times New Roman" w:hAnsi="Times New Roman" w:cs="Times New Roman"/>
          <w:sz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23.【答案】</w:t>
      </w:r>
      <w:r>
        <w:rPr>
          <w:rFonts w:ascii="Times New Roman" w:hAnsi="Times New Roman" w:cs="Times New Roman"/>
          <w:sz w:val="21"/>
        </w:rPr>
        <w:t>（1）不变；（2）有关；其它条件相同时，海绵吸音效果最好（或其它条件相同时，大理石反射效果好）；（3）用灵敏仪器替代人耳测量反射声音的强弱；（4）大理石．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  <w:sz w:val="21"/>
        </w:rPr>
        <w:t>（1）保持纸筒</w:t>
      </w:r>
      <w:r>
        <w:rPr>
          <w:i/>
        </w:rPr>
        <w:t>A</w:t>
      </w:r>
      <w:r>
        <w:rPr>
          <w:rFonts w:ascii="Times New Roman" w:hAnsi="Times New Roman" w:cs="Times New Roman"/>
          <w:sz w:val="21"/>
        </w:rPr>
        <w:t>和纸筒</w:t>
      </w:r>
      <w:r>
        <w:rPr>
          <w:i/>
        </w:rPr>
        <w:t>B</w:t>
      </w:r>
      <w:r>
        <w:rPr>
          <w:rFonts w:ascii="Times New Roman" w:hAnsi="Times New Roman" w:cs="Times New Roman"/>
          <w:sz w:val="21"/>
        </w:rPr>
        <w:t>的位置不变，只改变充当反射面的材料；（2）让同一位同学倾听反射声音的强弱．是为了探究反射声音的强弱与充当反射面的材料是否有关．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由实验表格知，材料不同，反射效果不同，所以反射声音的强弱与充当反射面的材料有关．由实验表格知，在其它条件相同时，海绵的吸音效果好，大理石反射效果好．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（3）人的听觉不能准确测量声音的大小，可以采用比较灵敏的仪器测量反射声音的大小．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（4）因为相同条件下，大理石的反射效果好，可以利用大理石作为反射面．所以利用声音的反射现象，测量声音在空气中的传播速度，应选择表中的大理石．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24.【答案】</w:t>
      </w:r>
      <w:r>
        <w:rPr>
          <w:rFonts w:ascii="Times New Roman" w:hAnsi="Times New Roman" w:cs="Times New Roman"/>
          <w:sz w:val="21"/>
        </w:rPr>
        <w:t>解：由题意可知：冷水吸收热量</w:t>
      </w:r>
      <w:r>
        <w:rPr>
          <w:i/>
        </w:rPr>
        <w:t>Q</w:t>
      </w:r>
      <w:r>
        <w:rPr>
          <w:vertAlign w:val="subscript"/>
        </w:rPr>
        <w:t>吸</w:t>
      </w:r>
      <w:r>
        <w:rPr>
          <w:rFonts w:ascii="Times New Roman" w:hAnsi="Times New Roman" w:cs="Times New Roman"/>
          <w:sz w:val="21"/>
        </w:rPr>
        <w:t>=6.72×10</w:t>
      </w:r>
      <w:r>
        <w:rPr>
          <w:vertAlign w:val="superscript"/>
        </w:rPr>
        <w:t>5</w:t>
      </w:r>
      <w:r>
        <w:rPr>
          <w:rFonts w:ascii="Times New Roman" w:hAnsi="Times New Roman" w:cs="Times New Roman"/>
          <w:sz w:val="21"/>
        </w:rPr>
        <w:t>J，冷水的质量</w:t>
      </w:r>
      <w:r>
        <w:rPr>
          <w:i/>
        </w:rPr>
        <w:t>m</w:t>
      </w:r>
      <w:r>
        <w:rPr>
          <w:vertAlign w:val="subscript"/>
        </w:rPr>
        <w:t>冷</w:t>
      </w:r>
      <w:r>
        <w:rPr>
          <w:rFonts w:ascii="Times New Roman" w:hAnsi="Times New Roman" w:cs="Times New Roman"/>
          <w:sz w:val="21"/>
        </w:rPr>
        <w:t>=2kg，冷水的初温</w:t>
      </w:r>
      <w:r>
        <w:rPr>
          <w:i/>
        </w:rPr>
        <w:t>t</w:t>
      </w:r>
      <w:r>
        <w:rPr>
          <w:vertAlign w:val="subscript"/>
        </w:rPr>
        <w:t>0</w:t>
      </w:r>
      <w:r>
        <w:rPr>
          <w:rFonts w:ascii="Times New Roman" w:hAnsi="Times New Roman" w:cs="Times New Roman"/>
          <w:sz w:val="21"/>
        </w:rPr>
        <w:t>=25℃，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由</w:t>
      </w:r>
      <w:r>
        <w:rPr>
          <w:i/>
        </w:rPr>
        <w:t>Q</w:t>
      </w:r>
      <w:r>
        <w:rPr>
          <w:vertAlign w:val="subscript"/>
        </w:rPr>
        <w:t>吸</w:t>
      </w:r>
      <w:r>
        <w:rPr>
          <w:rFonts w:ascii="Times New Roman" w:hAnsi="Times New Roman" w:cs="Times New Roman"/>
          <w:sz w:val="21"/>
        </w:rPr>
        <w:t>=</w:t>
      </w:r>
      <w:r>
        <w:rPr>
          <w:i/>
        </w:rPr>
        <w:t>cm</w:t>
      </w:r>
      <w:r>
        <w:rPr>
          <w:rFonts w:ascii="Times New Roman" w:hAnsi="Times New Roman" w:cs="Times New Roman"/>
          <w:sz w:val="21"/>
        </w:rPr>
        <w:t>（</w:t>
      </w:r>
      <w:r>
        <w:rPr>
          <w:i/>
        </w:rPr>
        <w:t>t-t</w:t>
      </w:r>
      <w:r>
        <w:rPr>
          <w:vertAlign w:val="subscript"/>
        </w:rPr>
        <w:t>0</w:t>
      </w:r>
      <w:r>
        <w:rPr>
          <w:rFonts w:ascii="Times New Roman" w:hAnsi="Times New Roman" w:cs="Times New Roman"/>
          <w:sz w:val="21"/>
        </w:rPr>
        <w:t>）得，吸热后水的终温：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2543810" cy="412750"/>
            <wp:effectExtent l="0" t="0" r="0" b="0"/>
            <wp:docPr id="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1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4000" cy="41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在1个标准大气压下，水的沸点是100℃，则水升高后的温度为100℃；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（2）热水质量</w:t>
      </w:r>
      <w:r>
        <w:rPr>
          <w:i/>
        </w:rPr>
        <w:t>m</w:t>
      </w:r>
      <w:r>
        <w:rPr>
          <w:vertAlign w:val="subscript"/>
        </w:rPr>
        <w:t>热</w:t>
      </w:r>
      <w:r>
        <w:rPr>
          <w:rFonts w:ascii="Times New Roman" w:hAnsi="Times New Roman" w:cs="Times New Roman"/>
          <w:sz w:val="21"/>
        </w:rPr>
        <w:t>=1kg，热水的初温</w:t>
      </w:r>
      <w:r>
        <w:rPr>
          <w:i/>
        </w:rPr>
        <w:t>t</w:t>
      </w:r>
      <w:r>
        <w:rPr>
          <w:vertAlign w:val="subscript"/>
        </w:rPr>
        <w:t>0</w:t>
      </w:r>
      <w:r>
        <w:rPr>
          <w:rFonts w:ascii="Times New Roman" w:hAnsi="Times New Roman" w:cs="Times New Roman"/>
          <w:sz w:val="21"/>
        </w:rPr>
        <w:t>′=70℃，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若不计热损失时，</w:t>
      </w:r>
      <w:r>
        <w:rPr>
          <w:i/>
        </w:rPr>
        <w:t>Q</w:t>
      </w:r>
      <w:r>
        <w:rPr>
          <w:vertAlign w:val="subscript"/>
        </w:rPr>
        <w:t>吸</w:t>
      </w:r>
      <w:r>
        <w:rPr>
          <w:rFonts w:ascii="Times New Roman" w:hAnsi="Times New Roman" w:cs="Times New Roman"/>
          <w:sz w:val="21"/>
        </w:rPr>
        <w:t>=</w:t>
      </w:r>
      <w:r>
        <w:rPr>
          <w:i/>
        </w:rPr>
        <w:t>Q</w:t>
      </w:r>
      <w:r>
        <w:rPr>
          <w:vertAlign w:val="subscript"/>
        </w:rPr>
        <w:t>放</w:t>
      </w:r>
      <w:r>
        <w:rPr>
          <w:rFonts w:ascii="Times New Roman" w:hAnsi="Times New Roman" w:cs="Times New Roman"/>
          <w:sz w:val="21"/>
        </w:rPr>
        <w:t>且</w:t>
      </w:r>
      <w:r>
        <w:rPr>
          <w:i/>
        </w:rPr>
        <w:t>Q=cm△t</w:t>
      </w:r>
      <w:r>
        <w:rPr>
          <w:rFonts w:ascii="Times New Roman" w:hAnsi="Times New Roman" w:cs="Times New Roman"/>
          <w:sz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得</w:t>
      </w:r>
      <w:r>
        <w:rPr>
          <w:i/>
        </w:rPr>
        <w:t>cm</w:t>
      </w:r>
      <w:r>
        <w:rPr>
          <w:vertAlign w:val="subscript"/>
        </w:rPr>
        <w:t>冷</w:t>
      </w:r>
      <w:r>
        <w:rPr>
          <w:rFonts w:ascii="Times New Roman" w:hAnsi="Times New Roman" w:cs="Times New Roman"/>
          <w:sz w:val="21"/>
        </w:rPr>
        <w:t>（</w:t>
      </w:r>
      <w:r>
        <w:rPr>
          <w:i/>
        </w:rPr>
        <w:t>t-t</w:t>
      </w:r>
      <w:r>
        <w:rPr>
          <w:vertAlign w:val="subscript"/>
        </w:rPr>
        <w:t>0</w:t>
      </w:r>
      <w:r>
        <w:rPr>
          <w:rFonts w:ascii="Times New Roman" w:hAnsi="Times New Roman" w:cs="Times New Roman"/>
          <w:sz w:val="21"/>
        </w:rPr>
        <w:t>）=</w:t>
      </w:r>
      <w:r>
        <w:rPr>
          <w:i/>
        </w:rPr>
        <w:t>cm</w:t>
      </w:r>
      <w:r>
        <w:rPr>
          <w:vertAlign w:val="subscript"/>
        </w:rPr>
        <w:t>热</w:t>
      </w:r>
      <w:r>
        <w:rPr>
          <w:rFonts w:ascii="Times New Roman" w:hAnsi="Times New Roman" w:cs="Times New Roman"/>
          <w:sz w:val="21"/>
        </w:rPr>
        <w:t>（</w:t>
      </w:r>
      <w:r>
        <w:rPr>
          <w:i/>
        </w:rPr>
        <w:t>t</w:t>
      </w:r>
      <w:r>
        <w:rPr>
          <w:vertAlign w:val="subscript"/>
        </w:rPr>
        <w:t>0</w:t>
      </w:r>
      <w:r>
        <w:rPr>
          <w:rFonts w:ascii="Times New Roman" w:hAnsi="Times New Roman" w:cs="Times New Roman"/>
          <w:sz w:val="21"/>
        </w:rPr>
        <w:t>′-</w:t>
      </w:r>
      <w:r>
        <w:rPr>
          <w:i/>
        </w:rPr>
        <w:t>t</w:t>
      </w:r>
      <w:r>
        <w:rPr>
          <w:rFonts w:ascii="Times New Roman" w:hAnsi="Times New Roman" w:cs="Times New Roman"/>
          <w:sz w:val="21"/>
        </w:rPr>
        <w:t>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混合后水的终温：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2581910" cy="412750"/>
            <wp:effectExtent l="0" t="0" r="0" b="0"/>
            <wp:docPr id="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1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2400" cy="41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答：混合后水的末温为40℃.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  <w:sz w:val="21"/>
        </w:rPr>
        <w:t>（1）根据热量公式</w:t>
      </w:r>
      <w:r>
        <w:rPr>
          <w:i/>
        </w:rPr>
        <w:t>Q</w:t>
      </w:r>
      <w:r>
        <w:rPr>
          <w:vertAlign w:val="subscript"/>
        </w:rPr>
        <w:t>吸</w:t>
      </w:r>
      <w:r>
        <w:rPr>
          <w:rFonts w:ascii="Times New Roman" w:hAnsi="Times New Roman" w:cs="Times New Roman"/>
          <w:sz w:val="21"/>
        </w:rPr>
        <w:t>=</w:t>
      </w:r>
      <w:r>
        <w:rPr>
          <w:i/>
        </w:rPr>
        <w:t>cm△t</w:t>
      </w:r>
      <w:r>
        <w:rPr>
          <w:rFonts w:ascii="Times New Roman" w:hAnsi="Times New Roman" w:cs="Times New Roman"/>
          <w:sz w:val="21"/>
        </w:rPr>
        <w:t>可计算水的温度升高了多少摄氏度，然后根据水的沸点判断水的末温；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（2）冷水吸热的热量等于热水放出的热量，列出等式后可计算混合后终温。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25.【答案】</w:t>
      </w:r>
      <w:r>
        <w:rPr>
          <w:rFonts w:ascii="Times New Roman" w:hAnsi="Times New Roman" w:cs="Times New Roman"/>
          <w:sz w:val="21"/>
        </w:rPr>
        <w:t>解：(1)当开关S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、S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都闭合时，</w:t>
      </w:r>
      <w:r>
        <w:rPr>
          <w:i/>
        </w:rPr>
        <w:t>R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与</w:t>
      </w:r>
      <w:r>
        <w:rPr>
          <w:i/>
        </w:rPr>
        <w:t>L</w:t>
      </w:r>
      <w:r>
        <w:rPr>
          <w:rFonts w:ascii="Times New Roman" w:hAnsi="Times New Roman" w:cs="Times New Roman"/>
          <w:sz w:val="21"/>
        </w:rPr>
        <w:t>并联，电流表A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测</w:t>
      </w:r>
      <w:r>
        <w:rPr>
          <w:i/>
        </w:rPr>
        <w:t>R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支路的电流，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因并联电路中各支路两端的电压相等，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所以，由</w:t>
      </w:r>
      <w:r>
        <w:rPr>
          <w:i/>
        </w:rPr>
        <w:t>I</w:t>
      </w:r>
      <w:r>
        <w:rPr>
          <w:rFonts w:ascii="Times New Roman" w:hAnsi="Times New Roman" w:cs="Times New Roman"/>
          <w:sz w:val="21"/>
        </w:rPr>
        <w:t>＝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53035" cy="345440"/>
            <wp:effectExtent l="0" t="0" r="0" b="0"/>
            <wp:docPr id="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1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6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可得，电源的电压：</w:t>
      </w:r>
      <w:r>
        <w:rPr>
          <w:i/>
        </w:rPr>
        <w:t>U</w:t>
      </w:r>
      <w:r>
        <w:rPr>
          <w:rFonts w:ascii="Times New Roman" w:hAnsi="Times New Roman" w:cs="Times New Roman"/>
          <w:sz w:val="21"/>
        </w:rPr>
        <w:t>＝</w:t>
      </w:r>
      <w:r>
        <w:rPr>
          <w:i/>
        </w:rPr>
        <w:t>I</w:t>
      </w:r>
      <w:r>
        <w:rPr>
          <w:vertAlign w:val="subscript"/>
        </w:rPr>
        <w:t>1</w:t>
      </w:r>
      <w:r>
        <w:rPr>
          <w:i/>
        </w:rPr>
        <w:t>R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＝0.3 A×20 Ω＝6 V；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(2)当开关S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、S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都断开时，L与</w:t>
      </w:r>
      <w:r>
        <w:rPr>
          <w:i/>
        </w:rPr>
        <w:t>R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串联，电流表A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测电路中的电流，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电路中的总电阻：</w:t>
      </w:r>
      <w:r>
        <w:rPr>
          <w:i/>
        </w:rPr>
        <w:t>R</w:t>
      </w:r>
      <w:r>
        <w:rPr>
          <w:rFonts w:ascii="Times New Roman" w:hAnsi="Times New Roman" w:cs="Times New Roman"/>
          <w:sz w:val="21"/>
        </w:rPr>
        <w:t>＝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53035" cy="354965"/>
            <wp:effectExtent l="0" t="0" r="0" b="0"/>
            <wp:docPr id="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1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600" cy="35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＝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383540" cy="345440"/>
            <wp:effectExtent l="0" t="0" r="0" b="0"/>
            <wp:docPr id="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1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40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＝60 Ω</w:t>
      </w:r>
      <w:bookmarkStart w:id="0" w:name="_GoBack"/>
      <w:bookmarkEnd w:id="0"/>
      <w:r>
        <w:rPr>
          <w:rFonts w:ascii="Times New Roman" w:hAnsi="Times New Roman" w:cs="Times New Roman"/>
          <w:sz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因串联电路中总电阻等于各分电阻之和，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所以，灯泡的电阻：</w:t>
      </w:r>
      <w:r>
        <w:rPr>
          <w:i/>
        </w:rPr>
        <w:t>R</w:t>
      </w:r>
      <w:r>
        <w:rPr>
          <w:vertAlign w:val="subscript"/>
        </w:rPr>
        <w:t>L</w:t>
      </w:r>
      <w:r>
        <w:rPr>
          <w:rFonts w:ascii="Times New Roman" w:hAnsi="Times New Roman" w:cs="Times New Roman"/>
          <w:sz w:val="21"/>
        </w:rPr>
        <w:t>＝</w:t>
      </w:r>
      <w:r>
        <w:rPr>
          <w:i/>
        </w:rPr>
        <w:t>R</w:t>
      </w:r>
      <w:r>
        <w:rPr>
          <w:rFonts w:ascii="Times New Roman" w:hAnsi="Times New Roman" w:cs="Times New Roman"/>
          <w:sz w:val="21"/>
        </w:rPr>
        <w:t>－</w:t>
      </w:r>
      <w:r>
        <w:rPr>
          <w:i/>
        </w:rPr>
        <w:t>R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＝60 Ω－40 Ω＝20 Ω.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答：(1)电源电压是6 V；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(2)灯的电阻是20 Ω.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  <w:sz w:val="21"/>
        </w:rPr>
        <w:t>(1)当开关S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、S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都闭合时，</w:t>
      </w:r>
      <w:r>
        <w:rPr>
          <w:i/>
        </w:rPr>
        <w:t>R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与L并联，电流表A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测</w:t>
      </w:r>
      <w:r>
        <w:rPr>
          <w:i/>
        </w:rPr>
        <w:t>R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支路的电流，根据并联电路的电压特点和欧姆定律求出电源的电压；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sz w:val="21"/>
        </w:rPr>
        <w:t>(2)当开关S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、S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都断开时，L与</w:t>
      </w:r>
      <w:r>
        <w:rPr>
          <w:i/>
        </w:rPr>
        <w:t>R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串联，电流表A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测电路中的电流，根据欧姆定律求出电路中的总电阻，利用电阻的串联求出灯的电阻．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26.【答案】</w:t>
      </w:r>
      <w:r>
        <w:rPr>
          <w:rFonts w:ascii="Times New Roman" w:hAnsi="Times New Roman" w:cs="Times New Roman"/>
          <w:sz w:val="21"/>
        </w:rPr>
        <w:t>解：（1）声音传播到第一个峭壁的时间</w:t>
      </w:r>
      <w:r>
        <w:rPr>
          <w:i/>
        </w:rPr>
        <w:t>t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=</w:t>
      </w:r>
      <m:oMath>
        <m:f>
          <m:fPr/>
          <m:num>
            <m:r>
              <m:t>2</m:t>
            </m:r>
            <m:r>
              <m:rPr>
                <m:sty m:val="p"/>
              </m:rPr>
              <m:t>s</m:t>
            </m:r>
          </m:num>
          <m:den>
            <m:r>
              <m:t>2</m:t>
            </m:r>
          </m:den>
        </m:f>
      </m:oMath>
      <w:r>
        <w:rPr>
          <w:rFonts w:ascii="Times New Roman" w:hAnsi="Times New Roman" w:cs="Times New Roman"/>
          <w:sz w:val="21"/>
        </w:rPr>
        <w:t>=1s，由</w:t>
      </w:r>
      <m:oMath>
        <m:r>
          <m:t>v=</m:t>
        </m:r>
        <m:f>
          <m:fPr/>
          <m:num>
            <m:r>
              <m:t>s</m:t>
            </m:r>
          </m:num>
          <m:den>
            <m:r>
              <m:t>t</m:t>
            </m:r>
          </m:den>
        </m:f>
      </m:oMath>
      <w:r>
        <w:rPr>
          <w:rFonts w:ascii="Times New Roman" w:hAnsi="Times New Roman" w:cs="Times New Roman"/>
          <w:sz w:val="21"/>
        </w:rPr>
        <w:t>，可得人到该峭壁的距离</w:t>
      </w:r>
      <w:r>
        <w:rPr>
          <w:i/>
        </w:rPr>
        <w:t>s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=</w:t>
      </w:r>
      <w:r>
        <w:rPr>
          <w:i/>
        </w:rPr>
        <w:t>vt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=340m/s×1s=340m；（2）声音传到第二个峭壁的时间</w:t>
      </w:r>
      <m:oMath>
        <m:sSub>
          <m:sSubPr/>
          <m:e>
            <m:r>
              <m:t>t</m:t>
            </m:r>
          </m:e>
          <m:sub>
            <m:r>
              <m:t>2</m:t>
            </m:r>
          </m:sub>
        </m:sSub>
        <m:r>
          <m:t>=</m:t>
        </m:r>
        <m:f>
          <m:fPr/>
          <m:num>
            <m:r>
              <m:t>5</m:t>
            </m:r>
            <m:r>
              <m:rPr>
                <m:sty m:val="p"/>
              </m:rPr>
              <m:t>s</m:t>
            </m:r>
          </m:num>
          <m:den>
            <m:r>
              <m:t>2</m:t>
            </m:r>
          </m:den>
        </m:f>
        <m:r>
          <m:t>=2.5</m:t>
        </m:r>
        <m:r>
          <m:rPr>
            <m:sty m:val="p"/>
          </m:rPr>
          <m:t>s</m:t>
        </m:r>
      </m:oMath>
      <w:r>
        <w:rPr>
          <w:rFonts w:ascii="Times New Roman" w:hAnsi="Times New Roman" w:cs="Times New Roman"/>
          <w:sz w:val="21"/>
        </w:rPr>
        <w:t>人到该峭壁的距离</w:t>
      </w:r>
      <w:r>
        <w:rPr>
          <w:i/>
        </w:rPr>
        <w:t>s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=</w:t>
      </w:r>
      <w:r>
        <w:rPr>
          <w:i/>
        </w:rPr>
        <w:t>vt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=340m/s×2.5s=850m；答：他离山谷一边较近的距离为340m，较远的距离为850m．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  <w:sz w:val="21"/>
        </w:rPr>
        <w:t>根据题意，由速度的变形公式</w:t>
      </w:r>
      <w:r>
        <w:rPr>
          <w:i/>
        </w:rPr>
        <w:t>s=vt</w:t>
      </w:r>
      <w:r>
        <w:rPr>
          <w:rFonts w:ascii="Times New Roman" w:hAnsi="Times New Roman" w:cs="Times New Roman"/>
          <w:sz w:val="21"/>
        </w:rPr>
        <w:t>即可分别求出人到两个峭壁之间的距离．</w:t>
      </w:r>
    </w:p>
    <w:sectPr>
      <w:pgSz w:w="11850" w:h="16783"/>
      <w:pgMar w:top="1440" w:right="1800" w:bottom="1440" w:left="1800" w:header="0" w:footer="0" w:gutter="0"/>
      <w:cols w:space="220" w:num="1"/>
      <w:docGrid w:linePitch="10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30B8A"/>
    <w:multiLevelType w:val="singleLevel"/>
    <w:tmpl w:val="15B30B8A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FC627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4" Type="http://schemas.openxmlformats.org/officeDocument/2006/relationships/fontTable" Target="fontTable.xml"/><Relationship Id="rId33" Type="http://schemas.openxmlformats.org/officeDocument/2006/relationships/numbering" Target="numbering.xml"/><Relationship Id="rId32" Type="http://schemas.openxmlformats.org/officeDocument/2006/relationships/customXml" Target="../customXml/item1.xml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2018-08-09T10:31:00Z</dcterms:created>
  <dc:creator>Administrator</dc:creator>
  <cp:lastModifiedBy>Administrator</cp:lastModifiedBy>
  <dcterms:modified xsi:type="dcterms:W3CDTF">2018-09-27T01:39:14Z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